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DE" w:rsidRPr="003E63D1" w:rsidRDefault="00E340DE" w:rsidP="00E340DE">
      <w:pPr>
        <w:rPr>
          <w:b/>
          <w:sz w:val="28"/>
          <w:u w:val="single"/>
        </w:rPr>
      </w:pPr>
      <w:r w:rsidRPr="003E63D1">
        <w:rPr>
          <w:b/>
          <w:sz w:val="28"/>
          <w:u w:val="single"/>
        </w:rPr>
        <w:t xml:space="preserve">Press release: </w:t>
      </w:r>
      <w:r>
        <w:rPr>
          <w:b/>
          <w:sz w:val="28"/>
          <w:u w:val="single"/>
        </w:rPr>
        <w:t>1</w:t>
      </w:r>
      <w:r w:rsidRPr="003E63D1">
        <w:rPr>
          <w:b/>
          <w:sz w:val="28"/>
          <w:u w:val="single"/>
        </w:rPr>
        <w:t>2 May 2016</w:t>
      </w:r>
    </w:p>
    <w:p w:rsidR="00E340DE" w:rsidRDefault="00E340DE" w:rsidP="00E340DE"/>
    <w:p w:rsidR="00E340DE" w:rsidRDefault="00E340DE" w:rsidP="00E340DE">
      <w:proofErr w:type="spellStart"/>
      <w:r>
        <w:t>Pune</w:t>
      </w:r>
      <w:proofErr w:type="spellEnd"/>
      <w:r>
        <w:t>, 12 May 2016</w:t>
      </w:r>
    </w:p>
    <w:p w:rsidR="00E340DE" w:rsidRDefault="00E340DE" w:rsidP="00E340DE"/>
    <w:p w:rsidR="00E340DE" w:rsidRPr="00B037A3" w:rsidRDefault="00E340DE" w:rsidP="00E340DE">
      <w:pPr>
        <w:rPr>
          <w:b/>
          <w:sz w:val="32"/>
        </w:rPr>
      </w:pPr>
      <w:proofErr w:type="spellStart"/>
      <w:r w:rsidRPr="00B037A3">
        <w:rPr>
          <w:b/>
          <w:sz w:val="32"/>
        </w:rPr>
        <w:t>Pune</w:t>
      </w:r>
      <w:proofErr w:type="spellEnd"/>
      <w:r w:rsidRPr="00B037A3">
        <w:rPr>
          <w:b/>
          <w:sz w:val="32"/>
        </w:rPr>
        <w:t xml:space="preserve">-based Venture </w:t>
      </w:r>
      <w:proofErr w:type="spellStart"/>
      <w:r w:rsidRPr="00B037A3">
        <w:rPr>
          <w:b/>
          <w:sz w:val="32"/>
        </w:rPr>
        <w:t>Center</w:t>
      </w:r>
      <w:proofErr w:type="spellEnd"/>
      <w:r w:rsidRPr="00B037A3">
        <w:rPr>
          <w:b/>
          <w:sz w:val="32"/>
        </w:rPr>
        <w:t xml:space="preserve"> </w:t>
      </w:r>
      <w:r>
        <w:rPr>
          <w:b/>
          <w:sz w:val="32"/>
        </w:rPr>
        <w:t>receives</w:t>
      </w:r>
      <w:r w:rsidRPr="00B037A3">
        <w:rPr>
          <w:b/>
          <w:sz w:val="32"/>
        </w:rPr>
        <w:t xml:space="preserve"> National Award for Technology Business Incubation</w:t>
      </w:r>
    </w:p>
    <w:p w:rsidR="00E340DE" w:rsidRDefault="00E340DE" w:rsidP="00E340DE"/>
    <w:p w:rsidR="00E340DE" w:rsidRDefault="00E340DE" w:rsidP="00E340DE">
      <w:r>
        <w:t xml:space="preserve">Venture </w:t>
      </w:r>
      <w:proofErr w:type="spellStart"/>
      <w:r>
        <w:t>Center</w:t>
      </w:r>
      <w:proofErr w:type="spellEnd"/>
      <w:r>
        <w:t xml:space="preserve"> (also called the Entrepreneurship Development </w:t>
      </w:r>
      <w:proofErr w:type="spellStart"/>
      <w:r>
        <w:t>Center</w:t>
      </w:r>
      <w:proofErr w:type="spellEnd"/>
      <w:r>
        <w:t xml:space="preserve">), the technology business incubator hosted by the CSIR-National Chemical Laboratory, </w:t>
      </w:r>
      <w:proofErr w:type="spellStart"/>
      <w:r>
        <w:t>Pune</w:t>
      </w:r>
      <w:proofErr w:type="spellEnd"/>
      <w:r>
        <w:t xml:space="preserve">, has received the National Award for Technology Business Incubation for this year. The award was received by Dr V </w:t>
      </w:r>
      <w:proofErr w:type="spellStart"/>
      <w:r>
        <w:t>Premnath</w:t>
      </w:r>
      <w:proofErr w:type="spellEnd"/>
      <w:r>
        <w:t xml:space="preserve">, Director, Venture </w:t>
      </w:r>
      <w:proofErr w:type="spellStart"/>
      <w:r>
        <w:t>Center</w:t>
      </w:r>
      <w:proofErr w:type="spellEnd"/>
      <w:r>
        <w:t xml:space="preserve"> and Head, </w:t>
      </w:r>
      <w:r w:rsidR="006E5413">
        <w:t>NCL Innovations, CSIR-NCL, at the hands of</w:t>
      </w:r>
      <w:r>
        <w:t xml:space="preserve"> the </w:t>
      </w:r>
      <w:proofErr w:type="spellStart"/>
      <w:r>
        <w:t>Honorable</w:t>
      </w:r>
      <w:proofErr w:type="spellEnd"/>
      <w:r>
        <w:t xml:space="preserve"> President of India,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Pranab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 xml:space="preserve">, on 11 May 2016 at </w:t>
      </w:r>
      <w:proofErr w:type="spellStart"/>
      <w:r>
        <w:t>Vigyan</w:t>
      </w:r>
      <w:proofErr w:type="spellEnd"/>
      <w:r>
        <w:t xml:space="preserve"> </w:t>
      </w:r>
      <w:proofErr w:type="spellStart"/>
      <w:r>
        <w:t>Bhawan</w:t>
      </w:r>
      <w:proofErr w:type="spellEnd"/>
      <w:r>
        <w:t>, Delhi during the National Technology Day celebrations</w:t>
      </w:r>
    </w:p>
    <w:p w:rsidR="006E5413" w:rsidRDefault="00E340DE" w:rsidP="00E340DE">
      <w:r>
        <w:t xml:space="preserve">Venture </w:t>
      </w:r>
      <w:proofErr w:type="spellStart"/>
      <w:r w:rsidR="006E5413">
        <w:t>Center</w:t>
      </w:r>
      <w:proofErr w:type="spellEnd"/>
      <w:r w:rsidR="006E5413">
        <w:t xml:space="preserve"> team is </w:t>
      </w:r>
      <w:r>
        <w:t xml:space="preserve">delighted to receive the National Award. This award acknowledges the efforts and initiatives of the Venture </w:t>
      </w:r>
      <w:proofErr w:type="spellStart"/>
      <w:r>
        <w:t>Center</w:t>
      </w:r>
      <w:proofErr w:type="spellEnd"/>
      <w:r>
        <w:t xml:space="preserve"> team</w:t>
      </w:r>
      <w:proofErr w:type="gramStart"/>
      <w:r>
        <w:t>  and</w:t>
      </w:r>
      <w:proofErr w:type="gramEnd"/>
      <w:r>
        <w:t xml:space="preserve"> board</w:t>
      </w:r>
      <w:r w:rsidR="006E5413">
        <w:t xml:space="preserve"> members - past and present, </w:t>
      </w:r>
      <w:proofErr w:type="spellStart"/>
      <w:r>
        <w:t>incubatees</w:t>
      </w:r>
      <w:proofErr w:type="spellEnd"/>
      <w:r>
        <w:t xml:space="preserve">, host institute CSIR-NCL and all the numerous people contributing to enrich Venture </w:t>
      </w:r>
      <w:proofErr w:type="spellStart"/>
      <w:r>
        <w:t>Center's</w:t>
      </w:r>
      <w:proofErr w:type="spellEnd"/>
      <w:r>
        <w:t xml:space="preserve"> innovation ecosystem as mentors, speakers, reviewers, committee members etc</w:t>
      </w:r>
      <w:r w:rsidR="006E5413">
        <w:t xml:space="preserve">. . </w:t>
      </w:r>
    </w:p>
    <w:p w:rsidR="00E340DE" w:rsidRDefault="006E5413" w:rsidP="00E340DE">
      <w:r>
        <w:t xml:space="preserve">Venture </w:t>
      </w:r>
      <w:proofErr w:type="spellStart"/>
      <w:r>
        <w:t>Center</w:t>
      </w:r>
      <w:proofErr w:type="spellEnd"/>
      <w:r>
        <w:t xml:space="preserve"> has the distinction of helping create several spin-off companies from publicly funded research labs in India and wi</w:t>
      </w:r>
      <w:r w:rsidR="00E340DE">
        <w:t>shes to create a first of its kind, world class ecosystem for inventive enterprises for India</w:t>
      </w:r>
    </w:p>
    <w:p w:rsidR="006E5413" w:rsidRDefault="006E5413" w:rsidP="00E340DE"/>
    <w:p w:rsidR="006E5413" w:rsidRDefault="006E5413" w:rsidP="00E340DE"/>
    <w:p w:rsidR="00E340DE" w:rsidRDefault="006E5413" w:rsidP="00E340DE">
      <w:r w:rsidRPr="006E5413">
        <w:rPr>
          <w:b/>
          <w:u w:val="single"/>
        </w:rPr>
        <w:t>Photos</w:t>
      </w:r>
      <w:r>
        <w:t>:</w:t>
      </w:r>
    </w:p>
    <w:p w:rsidR="003B241C" w:rsidRDefault="006E5413">
      <w:r>
        <w:t xml:space="preserve">1) </w:t>
      </w:r>
      <w:r w:rsidR="003B241C" w:rsidRPr="003B241C">
        <w:t xml:space="preserve">Dr V </w:t>
      </w:r>
      <w:proofErr w:type="spellStart"/>
      <w:r w:rsidR="003B241C" w:rsidRPr="003B241C">
        <w:t>Premnath</w:t>
      </w:r>
      <w:proofErr w:type="spellEnd"/>
      <w:r w:rsidR="003B241C" w:rsidRPr="003B241C">
        <w:t xml:space="preserve"> receiving the National Award for Technology Business Incubator 2015 by the </w:t>
      </w:r>
      <w:proofErr w:type="spellStart"/>
      <w:r w:rsidR="003B241C" w:rsidRPr="003B241C">
        <w:t>Honorable</w:t>
      </w:r>
      <w:proofErr w:type="spellEnd"/>
      <w:r w:rsidR="003B241C" w:rsidRPr="003B241C">
        <w:t xml:space="preserve"> President of India, </w:t>
      </w:r>
      <w:proofErr w:type="spellStart"/>
      <w:r w:rsidR="003B241C" w:rsidRPr="003B241C">
        <w:t>Shri</w:t>
      </w:r>
      <w:proofErr w:type="spellEnd"/>
      <w:r w:rsidR="003B241C" w:rsidRPr="003B241C">
        <w:t xml:space="preserve"> </w:t>
      </w:r>
      <w:proofErr w:type="spellStart"/>
      <w:r w:rsidR="003B241C" w:rsidRPr="003B241C">
        <w:t>Pranab</w:t>
      </w:r>
      <w:proofErr w:type="spellEnd"/>
      <w:r w:rsidR="003B241C" w:rsidRPr="003B241C">
        <w:t xml:space="preserve"> </w:t>
      </w:r>
      <w:proofErr w:type="spellStart"/>
      <w:r w:rsidR="003B241C" w:rsidRPr="003B241C">
        <w:t>Mukherjee</w:t>
      </w:r>
      <w:proofErr w:type="spellEnd"/>
      <w:r w:rsidR="003B241C" w:rsidRPr="003B241C">
        <w:t xml:space="preserve">, on 11 May 2016 at </w:t>
      </w:r>
      <w:proofErr w:type="spellStart"/>
      <w:r w:rsidR="003B241C" w:rsidRPr="003B241C">
        <w:t>Vigyan</w:t>
      </w:r>
      <w:proofErr w:type="spellEnd"/>
      <w:r w:rsidR="003B241C" w:rsidRPr="003B241C">
        <w:t xml:space="preserve"> </w:t>
      </w:r>
      <w:proofErr w:type="spellStart"/>
      <w:r w:rsidR="003B241C" w:rsidRPr="003B241C">
        <w:t>Bhawan</w:t>
      </w:r>
      <w:proofErr w:type="spellEnd"/>
      <w:r w:rsidR="003B241C" w:rsidRPr="003B241C">
        <w:t>, Delhi on the occasion of National Technology Day.</w:t>
      </w:r>
    </w:p>
    <w:p w:rsidR="003B241C" w:rsidRDefault="003B241C">
      <w:r>
        <w:rPr>
          <w:noProof/>
        </w:rPr>
        <w:lastRenderedPageBreak/>
        <w:drawing>
          <wp:inline distT="0" distB="0" distL="0" distR="0">
            <wp:extent cx="5731510" cy="3798549"/>
            <wp:effectExtent l="19050" t="0" r="2540" b="0"/>
            <wp:docPr id="2" name="Picture 2" descr="C:\Users\Lipika\Desktop\DSC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pika\Desktop\DSC_19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1C" w:rsidRDefault="003B241C"/>
    <w:p w:rsidR="003B241C" w:rsidRDefault="003B241C">
      <w:r>
        <w:rPr>
          <w:noProof/>
        </w:rPr>
        <w:drawing>
          <wp:inline distT="0" distB="0" distL="0" distR="0">
            <wp:extent cx="5731510" cy="4293335"/>
            <wp:effectExtent l="19050" t="0" r="2540" b="0"/>
            <wp:docPr id="3" name="Picture 3" descr="C:\Users\Lipika\Desktop\IMG-201605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pika\Desktop\IMG-2016051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1C" w:rsidRDefault="003B241C"/>
    <w:p w:rsidR="003B241C" w:rsidRDefault="006E5413">
      <w:r>
        <w:t xml:space="preserve">2) </w:t>
      </w:r>
      <w:r w:rsidR="003B241C">
        <w:t>The proud VC team with the National Award</w:t>
      </w:r>
    </w:p>
    <w:p w:rsidR="003B241C" w:rsidRDefault="003B241C"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1" name="Picture 1" descr="C:\Users\Lipika\Desktop\photos\National award - with VC team\DSC04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ika\Desktop\photos\National award - with VC team\DSC04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41C" w:rsidSect="006B3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3B241C"/>
    <w:rsid w:val="003B241C"/>
    <w:rsid w:val="006B3233"/>
    <w:rsid w:val="006E5413"/>
    <w:rsid w:val="00E3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B241C"/>
  </w:style>
  <w:style w:type="character" w:customStyle="1" w:styleId="uficommentbody">
    <w:name w:val="uficommentbody"/>
    <w:basedOn w:val="DefaultParagraphFont"/>
    <w:rsid w:val="003B241C"/>
  </w:style>
  <w:style w:type="character" w:customStyle="1" w:styleId="il">
    <w:name w:val="il"/>
    <w:basedOn w:val="DefaultParagraphFont"/>
    <w:rsid w:val="00E340DE"/>
  </w:style>
  <w:style w:type="paragraph" w:styleId="ListParagraph">
    <w:name w:val="List Paragraph"/>
    <w:basedOn w:val="Normal"/>
    <w:uiPriority w:val="34"/>
    <w:qFormat/>
    <w:rsid w:val="006E5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Lipika</dc:creator>
  <cp:lastModifiedBy>v.premnath</cp:lastModifiedBy>
  <cp:revision>2</cp:revision>
  <dcterms:created xsi:type="dcterms:W3CDTF">2016-05-12T11:40:00Z</dcterms:created>
  <dcterms:modified xsi:type="dcterms:W3CDTF">2016-05-12T11:40:00Z</dcterms:modified>
</cp:coreProperties>
</file>