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7"/>
        <w:gridCol w:w="344"/>
        <w:gridCol w:w="1636"/>
        <w:gridCol w:w="2160"/>
        <w:gridCol w:w="3107"/>
      </w:tblGrid>
      <w:tr w:rsidR="00412180" w:rsidRPr="00465610" w:rsidTr="00F95F75">
        <w:trPr>
          <w:trHeight w:val="512"/>
        </w:trPr>
        <w:tc>
          <w:tcPr>
            <w:tcW w:w="9574" w:type="dxa"/>
            <w:gridSpan w:val="5"/>
            <w:shd w:val="clear" w:color="auto" w:fill="BFBFBF"/>
            <w:vAlign w:val="center"/>
          </w:tcPr>
          <w:p w:rsidR="00412180" w:rsidRPr="00465610" w:rsidRDefault="00412180" w:rsidP="00FE5594">
            <w:pPr>
              <w:spacing w:after="0" w:line="240" w:lineRule="auto"/>
              <w:jc w:val="both"/>
              <w:rPr>
                <w:rFonts w:ascii="Cambria" w:hAnsi="Cambria"/>
                <w:color w:val="000000"/>
              </w:rPr>
            </w:pPr>
            <w:r w:rsidRPr="00465610">
              <w:rPr>
                <w:rFonts w:ascii="Cambria" w:hAnsi="Cambria"/>
                <w:b/>
                <w:bCs/>
                <w:color w:val="000000"/>
                <w:sz w:val="24"/>
              </w:rPr>
              <w:t xml:space="preserve">Job Details for </w:t>
            </w:r>
            <w:r w:rsidR="0003082B" w:rsidRPr="0003082B">
              <w:rPr>
                <w:rFonts w:ascii="Cambria" w:hAnsi="Cambria"/>
                <w:b/>
                <w:bCs/>
                <w:color w:val="000000"/>
                <w:sz w:val="24"/>
              </w:rPr>
              <w:t xml:space="preserve">Executive - Reception &amp; </w:t>
            </w:r>
            <w:r w:rsidR="00EB16A8">
              <w:rPr>
                <w:rFonts w:ascii="Cambria" w:hAnsi="Cambria"/>
                <w:b/>
                <w:bCs/>
                <w:color w:val="000000"/>
                <w:sz w:val="24"/>
              </w:rPr>
              <w:t>Client Services</w:t>
            </w:r>
          </w:p>
        </w:tc>
      </w:tr>
      <w:tr w:rsidR="00F95F75" w:rsidRPr="00465610" w:rsidTr="00F95F75">
        <w:trPr>
          <w:trHeight w:val="440"/>
        </w:trPr>
        <w:tc>
          <w:tcPr>
            <w:tcW w:w="2327" w:type="dxa"/>
            <w:vAlign w:val="center"/>
          </w:tcPr>
          <w:p w:rsidR="00F95F75" w:rsidRPr="00465610" w:rsidRDefault="00F95F75" w:rsidP="00FE5594">
            <w:pPr>
              <w:spacing w:after="0" w:line="240" w:lineRule="auto"/>
              <w:jc w:val="both"/>
              <w:rPr>
                <w:rFonts w:ascii="Cambria" w:hAnsi="Cambria"/>
                <w:b/>
                <w:bCs/>
                <w:color w:val="000000"/>
              </w:rPr>
            </w:pPr>
            <w:r w:rsidRPr="00465610">
              <w:rPr>
                <w:rFonts w:ascii="Cambria" w:hAnsi="Cambria"/>
                <w:b/>
                <w:bCs/>
                <w:color w:val="000000"/>
              </w:rPr>
              <w:t>Job Location</w:t>
            </w:r>
            <w:r>
              <w:rPr>
                <w:rFonts w:ascii="Cambria" w:hAnsi="Cambria"/>
                <w:b/>
                <w:bCs/>
                <w:color w:val="000000"/>
              </w:rPr>
              <w:t>:</w:t>
            </w:r>
          </w:p>
        </w:tc>
        <w:tc>
          <w:tcPr>
            <w:tcW w:w="1980" w:type="dxa"/>
            <w:gridSpan w:val="2"/>
            <w:vAlign w:val="center"/>
          </w:tcPr>
          <w:p w:rsidR="00F95F75" w:rsidRPr="00465610" w:rsidRDefault="00F95F75" w:rsidP="00FE5594">
            <w:pPr>
              <w:spacing w:after="0" w:line="240" w:lineRule="auto"/>
              <w:jc w:val="both"/>
              <w:rPr>
                <w:rFonts w:ascii="Cambria" w:hAnsi="Cambria"/>
                <w:color w:val="000000"/>
              </w:rPr>
            </w:pPr>
            <w:r w:rsidRPr="00465610">
              <w:rPr>
                <w:rFonts w:ascii="Cambria" w:hAnsi="Cambria"/>
                <w:color w:val="000000"/>
              </w:rPr>
              <w:t>Pune</w:t>
            </w:r>
          </w:p>
        </w:tc>
        <w:tc>
          <w:tcPr>
            <w:tcW w:w="2160" w:type="dxa"/>
            <w:vAlign w:val="center"/>
          </w:tcPr>
          <w:p w:rsidR="00F95F75" w:rsidRPr="00F95F75" w:rsidRDefault="00F95F75" w:rsidP="00FE5594">
            <w:pPr>
              <w:spacing w:after="0" w:line="240" w:lineRule="auto"/>
              <w:jc w:val="both"/>
              <w:rPr>
                <w:rFonts w:ascii="Cambria" w:hAnsi="Cambria"/>
                <w:b/>
                <w:color w:val="000000"/>
              </w:rPr>
            </w:pPr>
            <w:r w:rsidRPr="00F95F75">
              <w:rPr>
                <w:rFonts w:ascii="Cambria" w:hAnsi="Cambria"/>
                <w:b/>
                <w:color w:val="000000"/>
              </w:rPr>
              <w:t>Job Code</w:t>
            </w:r>
            <w:r>
              <w:rPr>
                <w:rFonts w:ascii="Cambria" w:hAnsi="Cambria"/>
                <w:b/>
                <w:color w:val="000000"/>
              </w:rPr>
              <w:t>:</w:t>
            </w:r>
          </w:p>
        </w:tc>
        <w:tc>
          <w:tcPr>
            <w:tcW w:w="3107" w:type="dxa"/>
            <w:vAlign w:val="center"/>
          </w:tcPr>
          <w:p w:rsidR="00F95F75" w:rsidRPr="00465610" w:rsidRDefault="00F95F75" w:rsidP="00FE5594">
            <w:pPr>
              <w:spacing w:after="0" w:line="240" w:lineRule="auto"/>
              <w:jc w:val="both"/>
              <w:rPr>
                <w:rFonts w:ascii="Cambria" w:hAnsi="Cambria"/>
                <w:color w:val="000000"/>
              </w:rPr>
            </w:pPr>
            <w:r>
              <w:rPr>
                <w:rFonts w:ascii="Cambria" w:hAnsi="Cambria"/>
                <w:color w:val="000000"/>
              </w:rPr>
              <w:t>NCL-VC/0815/01</w:t>
            </w:r>
          </w:p>
        </w:tc>
      </w:tr>
      <w:tr w:rsidR="00412180" w:rsidRPr="00465610" w:rsidTr="00100268">
        <w:trPr>
          <w:trHeight w:val="2852"/>
        </w:trPr>
        <w:tc>
          <w:tcPr>
            <w:tcW w:w="2327" w:type="dxa"/>
            <w:vAlign w:val="center"/>
          </w:tcPr>
          <w:p w:rsidR="00412180" w:rsidRPr="00465610" w:rsidRDefault="00412180" w:rsidP="00FE5594">
            <w:pPr>
              <w:spacing w:after="0" w:line="240" w:lineRule="auto"/>
              <w:jc w:val="both"/>
              <w:rPr>
                <w:rFonts w:ascii="Cambria" w:hAnsi="Cambria"/>
                <w:b/>
                <w:bCs/>
                <w:color w:val="000000"/>
              </w:rPr>
            </w:pPr>
            <w:r w:rsidRPr="00465610">
              <w:rPr>
                <w:rFonts w:ascii="Cambria" w:hAnsi="Cambria"/>
                <w:b/>
                <w:bCs/>
                <w:color w:val="000000"/>
              </w:rPr>
              <w:t>About the Company</w:t>
            </w:r>
          </w:p>
        </w:tc>
        <w:tc>
          <w:tcPr>
            <w:tcW w:w="7247" w:type="dxa"/>
            <w:gridSpan w:val="4"/>
            <w:vAlign w:val="center"/>
          </w:tcPr>
          <w:p w:rsidR="00412180" w:rsidRPr="00465610" w:rsidRDefault="006B3BB0" w:rsidP="00FE5594">
            <w:pPr>
              <w:spacing w:after="0"/>
              <w:jc w:val="both"/>
              <w:rPr>
                <w:rFonts w:ascii="Cambria" w:hAnsi="Cambria"/>
              </w:rPr>
            </w:pPr>
            <w:r w:rsidRPr="006B3BB0">
              <w:rPr>
                <w:rFonts w:ascii="Cambria" w:hAnsi="Cambria"/>
              </w:rPr>
              <w:t>The Venture Center is a technology business incubator specializing in technology enterprises offering products and services exploiting scientific expertise in the areas of materials, chemicals and biological sciences &amp; engineering. Venture Center strives to nucleate and nurture technology and knowledge based enterprises by leveraging the scientific and engineering competencies of the institutions in the Pune region in India. The Venture Center is the trademark of Entrepreneurship Development Center, a not‐for‐profit company, based in Pune. For more information, go to http://www.venturecenter.co.in</w:t>
            </w:r>
          </w:p>
        </w:tc>
      </w:tr>
      <w:tr w:rsidR="00FC5CB2" w:rsidRPr="00465610" w:rsidTr="00F95F75">
        <w:tc>
          <w:tcPr>
            <w:tcW w:w="9574" w:type="dxa"/>
            <w:gridSpan w:val="5"/>
            <w:vAlign w:val="center"/>
          </w:tcPr>
          <w:p w:rsidR="001152F9" w:rsidRDefault="001152F9" w:rsidP="00FE5594">
            <w:pPr>
              <w:spacing w:before="240"/>
              <w:ind w:left="16"/>
              <w:jc w:val="both"/>
              <w:rPr>
                <w:rFonts w:ascii="Cambria" w:hAnsi="Cambria"/>
                <w:b/>
                <w:bCs/>
                <w:color w:val="000000"/>
              </w:rPr>
            </w:pPr>
            <w:r>
              <w:rPr>
                <w:rFonts w:ascii="Cambria" w:hAnsi="Cambria"/>
                <w:b/>
                <w:bCs/>
                <w:color w:val="000000"/>
              </w:rPr>
              <w:t xml:space="preserve">Job Summary: </w:t>
            </w:r>
          </w:p>
          <w:p w:rsidR="001152F9" w:rsidRPr="00BC4C3C" w:rsidRDefault="001152F9" w:rsidP="00FE5594">
            <w:pPr>
              <w:spacing w:before="240"/>
              <w:ind w:left="16"/>
              <w:jc w:val="both"/>
              <w:rPr>
                <w:rFonts w:ascii="Cambria" w:hAnsi="Cambria"/>
                <w:bCs/>
                <w:i/>
                <w:color w:val="4F81BD"/>
              </w:rPr>
            </w:pPr>
            <w:r w:rsidRPr="00BC4C3C">
              <w:rPr>
                <w:rFonts w:ascii="Cambria" w:hAnsi="Cambria"/>
                <w:bCs/>
                <w:i/>
                <w:color w:val="4F81BD"/>
              </w:rPr>
              <w:t xml:space="preserve">The Executive – Reception and Client Services position at Venture Center comprises responsibilities that of a receptionist along with additional expectations which are peculiar to our organization, because </w:t>
            </w:r>
            <w:r w:rsidR="00464C53" w:rsidRPr="00BC4C3C">
              <w:rPr>
                <w:rFonts w:ascii="Cambria" w:hAnsi="Cambria"/>
                <w:bCs/>
                <w:i/>
                <w:color w:val="4F81BD"/>
              </w:rPr>
              <w:t>we are highly service-</w:t>
            </w:r>
            <w:r w:rsidRPr="00BC4C3C">
              <w:rPr>
                <w:rFonts w:ascii="Cambria" w:hAnsi="Cambria"/>
                <w:bCs/>
                <w:i/>
                <w:color w:val="4F81BD"/>
              </w:rPr>
              <w:t xml:space="preserve">oriented. </w:t>
            </w:r>
            <w:r w:rsidR="00464C53" w:rsidRPr="00BC4C3C">
              <w:rPr>
                <w:rFonts w:ascii="Cambria" w:hAnsi="Cambria"/>
                <w:bCs/>
                <w:i/>
                <w:color w:val="4F81BD"/>
              </w:rPr>
              <w:t xml:space="preserve">A suitable candidate will be someone who is willing to interact with different people and help them, can add value to the daily tasks, has keen interest in taking initiatives for continuous improvement of the front office activities, and is excited to learn new things and take additional responsibilities. </w:t>
            </w:r>
          </w:p>
          <w:p w:rsidR="00FC5CB2" w:rsidRPr="00465610" w:rsidRDefault="00FC5CB2" w:rsidP="00FE5594">
            <w:pPr>
              <w:spacing w:before="240"/>
              <w:ind w:left="16"/>
              <w:jc w:val="both"/>
              <w:rPr>
                <w:rFonts w:ascii="Cambria" w:hAnsi="Cambria"/>
              </w:rPr>
            </w:pPr>
            <w:r w:rsidRPr="00465610">
              <w:rPr>
                <w:rFonts w:ascii="Cambria" w:hAnsi="Cambria"/>
                <w:b/>
                <w:bCs/>
                <w:color w:val="000000"/>
              </w:rPr>
              <w:t>Job Description</w:t>
            </w:r>
            <w:bookmarkStart w:id="0" w:name="_GoBack"/>
            <w:bookmarkEnd w:id="0"/>
          </w:p>
          <w:p w:rsidR="00AC63D9" w:rsidRDefault="007932CB" w:rsidP="00264FDB">
            <w:pPr>
              <w:pStyle w:val="ListParagraph"/>
              <w:numPr>
                <w:ilvl w:val="0"/>
                <w:numId w:val="3"/>
              </w:numPr>
              <w:spacing w:after="0" w:line="360" w:lineRule="auto"/>
              <w:jc w:val="both"/>
              <w:rPr>
                <w:rFonts w:ascii="Cambria" w:hAnsi="Cambria"/>
              </w:rPr>
            </w:pPr>
            <w:r>
              <w:rPr>
                <w:rFonts w:ascii="Cambria" w:hAnsi="Cambria"/>
              </w:rPr>
              <w:t>The primary responsibility of the position will be e</w:t>
            </w:r>
            <w:r w:rsidR="00162FD7">
              <w:rPr>
                <w:rFonts w:ascii="Cambria" w:hAnsi="Cambria"/>
              </w:rPr>
              <w:t>nsur</w:t>
            </w:r>
            <w:r w:rsidR="006B789B">
              <w:rPr>
                <w:rFonts w:ascii="Cambria" w:hAnsi="Cambria"/>
              </w:rPr>
              <w:t>ing</w:t>
            </w:r>
            <w:r w:rsidR="00162FD7">
              <w:rPr>
                <w:rFonts w:ascii="Cambria" w:hAnsi="Cambria"/>
              </w:rPr>
              <w:t xml:space="preserve"> </w:t>
            </w:r>
            <w:r w:rsidR="004B3160">
              <w:rPr>
                <w:rFonts w:ascii="Cambria" w:hAnsi="Cambria"/>
              </w:rPr>
              <w:t>that every caller/visitor at VC has a pleasant experience</w:t>
            </w:r>
            <w:r>
              <w:rPr>
                <w:rFonts w:ascii="Cambria" w:hAnsi="Cambria"/>
              </w:rPr>
              <w:t>,</w:t>
            </w:r>
            <w:r w:rsidR="009E69DC">
              <w:rPr>
                <w:rFonts w:ascii="Cambria" w:hAnsi="Cambria"/>
              </w:rPr>
              <w:t xml:space="preserve"> </w:t>
            </w:r>
            <w:r w:rsidR="006B789B">
              <w:rPr>
                <w:rFonts w:ascii="Cambria" w:hAnsi="Cambria"/>
              </w:rPr>
              <w:t xml:space="preserve">by </w:t>
            </w:r>
            <w:r w:rsidR="004B3160">
              <w:rPr>
                <w:rFonts w:ascii="Cambria" w:hAnsi="Cambria"/>
              </w:rPr>
              <w:t>mak</w:t>
            </w:r>
            <w:r w:rsidR="009E69DC">
              <w:rPr>
                <w:rFonts w:ascii="Cambria" w:hAnsi="Cambria"/>
              </w:rPr>
              <w:t>ing</w:t>
            </w:r>
            <w:r w:rsidR="004B3160">
              <w:rPr>
                <w:rFonts w:ascii="Cambria" w:hAnsi="Cambria"/>
              </w:rPr>
              <w:t xml:space="preserve"> the reception warm and welcoming</w:t>
            </w:r>
            <w:r w:rsidR="00AC63D9">
              <w:rPr>
                <w:rFonts w:ascii="Cambria" w:hAnsi="Cambria"/>
              </w:rPr>
              <w:t>, as well as making it a one-stop information hub for all concerned stakeholders.</w:t>
            </w:r>
            <w:r w:rsidR="001F49E6">
              <w:rPr>
                <w:rFonts w:ascii="Cambria" w:hAnsi="Cambria"/>
              </w:rPr>
              <w:t xml:space="preserve"> She will be the face of our organization and be responsible for creating a good first impression on callers/visitors. </w:t>
            </w:r>
          </w:p>
          <w:p w:rsidR="004B3160" w:rsidRDefault="007932CB" w:rsidP="00264FDB">
            <w:pPr>
              <w:pStyle w:val="ListParagraph"/>
              <w:numPr>
                <w:ilvl w:val="0"/>
                <w:numId w:val="3"/>
              </w:numPr>
              <w:spacing w:after="0" w:line="360" w:lineRule="auto"/>
              <w:jc w:val="both"/>
              <w:rPr>
                <w:rFonts w:ascii="Cambria" w:hAnsi="Cambria"/>
              </w:rPr>
            </w:pPr>
            <w:r>
              <w:rPr>
                <w:rFonts w:ascii="Cambria" w:hAnsi="Cambria"/>
              </w:rPr>
              <w:t>She will also c</w:t>
            </w:r>
            <w:r w:rsidR="00361BDF">
              <w:rPr>
                <w:rFonts w:ascii="Cambria" w:hAnsi="Cambria"/>
              </w:rPr>
              <w:t>onsistently t</w:t>
            </w:r>
            <w:r w:rsidR="00162FD7">
              <w:rPr>
                <w:rFonts w:ascii="Cambria" w:hAnsi="Cambria"/>
              </w:rPr>
              <w:t>ake innovative initiatives</w:t>
            </w:r>
            <w:r w:rsidR="00361BDF">
              <w:rPr>
                <w:rFonts w:ascii="Cambria" w:hAnsi="Cambria"/>
              </w:rPr>
              <w:t xml:space="preserve"> </w:t>
            </w:r>
            <w:r w:rsidR="00162FD7">
              <w:rPr>
                <w:rFonts w:ascii="Cambria" w:hAnsi="Cambria"/>
              </w:rPr>
              <w:t xml:space="preserve">to </w:t>
            </w:r>
            <w:r w:rsidR="00361BDF">
              <w:rPr>
                <w:rFonts w:ascii="Cambria" w:hAnsi="Cambria"/>
              </w:rPr>
              <w:t xml:space="preserve">improve the quality of service provided through the reception activities. </w:t>
            </w:r>
          </w:p>
          <w:p w:rsidR="00264FDB" w:rsidRDefault="00264FDB" w:rsidP="00264FDB">
            <w:pPr>
              <w:pStyle w:val="ListParagraph"/>
              <w:numPr>
                <w:ilvl w:val="0"/>
                <w:numId w:val="3"/>
              </w:numPr>
              <w:spacing w:after="0" w:line="360" w:lineRule="auto"/>
              <w:jc w:val="both"/>
              <w:rPr>
                <w:rFonts w:ascii="Cambria" w:hAnsi="Cambria"/>
              </w:rPr>
            </w:pPr>
            <w:r w:rsidRPr="005307AF">
              <w:rPr>
                <w:rFonts w:ascii="Cambria" w:hAnsi="Cambria"/>
              </w:rPr>
              <w:t>Answer all incoming calls and handle caller’s inquiries, re-direct calls as appropriate and take adequate messages, as well as greet, assist and/or direct students, visitors and the general public.</w:t>
            </w:r>
          </w:p>
          <w:p w:rsidR="001152F9" w:rsidRDefault="00361BDF" w:rsidP="00464C53">
            <w:pPr>
              <w:pStyle w:val="ListParagraph"/>
              <w:numPr>
                <w:ilvl w:val="0"/>
                <w:numId w:val="3"/>
              </w:numPr>
              <w:spacing w:after="0" w:line="360" w:lineRule="auto"/>
              <w:jc w:val="both"/>
              <w:rPr>
                <w:rFonts w:ascii="Cambria" w:hAnsi="Cambria"/>
              </w:rPr>
            </w:pPr>
            <w:r>
              <w:rPr>
                <w:rFonts w:ascii="Cambria" w:hAnsi="Cambria"/>
              </w:rPr>
              <w:t>Cater to client queries efficiently by a</w:t>
            </w:r>
            <w:r w:rsidR="00464C53">
              <w:rPr>
                <w:rFonts w:ascii="Cambria" w:hAnsi="Cambria"/>
              </w:rPr>
              <w:t>cquir</w:t>
            </w:r>
            <w:r>
              <w:rPr>
                <w:rFonts w:ascii="Cambria" w:hAnsi="Cambria"/>
              </w:rPr>
              <w:t>ing</w:t>
            </w:r>
            <w:r w:rsidR="00464C53">
              <w:rPr>
                <w:rFonts w:ascii="Cambria" w:hAnsi="Cambria"/>
              </w:rPr>
              <w:t xml:space="preserve"> thorough u</w:t>
            </w:r>
            <w:r w:rsidR="00464C53" w:rsidRPr="00464C53">
              <w:rPr>
                <w:rFonts w:ascii="Cambria" w:hAnsi="Cambria"/>
              </w:rPr>
              <w:t>nderstand</w:t>
            </w:r>
            <w:r w:rsidR="00464C53">
              <w:rPr>
                <w:rFonts w:ascii="Cambria" w:hAnsi="Cambria"/>
              </w:rPr>
              <w:t>ing of</w:t>
            </w:r>
            <w:r w:rsidR="00464C53" w:rsidRPr="00464C53">
              <w:rPr>
                <w:rFonts w:ascii="Cambria" w:hAnsi="Cambria"/>
              </w:rPr>
              <w:t xml:space="preserve"> the nature of the organization and its services</w:t>
            </w:r>
            <w:r w:rsidR="00793360">
              <w:rPr>
                <w:rFonts w:ascii="Cambria" w:hAnsi="Cambria"/>
              </w:rPr>
              <w:t xml:space="preserve">. </w:t>
            </w:r>
          </w:p>
          <w:p w:rsidR="00245A24" w:rsidRPr="00245A24" w:rsidRDefault="00245A24" w:rsidP="00FE5594">
            <w:pPr>
              <w:pStyle w:val="ListParagraph"/>
              <w:numPr>
                <w:ilvl w:val="0"/>
                <w:numId w:val="3"/>
              </w:numPr>
              <w:spacing w:after="0" w:line="360" w:lineRule="auto"/>
              <w:jc w:val="both"/>
              <w:rPr>
                <w:rFonts w:ascii="Cambria" w:hAnsi="Cambria"/>
              </w:rPr>
            </w:pPr>
            <w:r w:rsidRPr="00245A24">
              <w:rPr>
                <w:rFonts w:ascii="Cambria" w:hAnsi="Cambria"/>
              </w:rPr>
              <w:t>Maintain the general filing syst</w:t>
            </w:r>
            <w:r w:rsidR="00EB16A8">
              <w:rPr>
                <w:rFonts w:ascii="Cambria" w:hAnsi="Cambria"/>
              </w:rPr>
              <w:t>em and file all correspondence.</w:t>
            </w:r>
          </w:p>
          <w:p w:rsidR="00245A24" w:rsidRDefault="00E43356" w:rsidP="00FE5594">
            <w:pPr>
              <w:pStyle w:val="ListParagraph"/>
              <w:numPr>
                <w:ilvl w:val="0"/>
                <w:numId w:val="3"/>
              </w:numPr>
              <w:spacing w:after="0" w:line="360" w:lineRule="auto"/>
              <w:jc w:val="both"/>
              <w:rPr>
                <w:rFonts w:ascii="Cambria" w:hAnsi="Cambria"/>
              </w:rPr>
            </w:pPr>
            <w:r w:rsidRPr="00170D24">
              <w:rPr>
                <w:rFonts w:ascii="Cambria" w:hAnsi="Cambria"/>
              </w:rPr>
              <w:t>Handle all meeting room bookings within VC;</w:t>
            </w:r>
            <w:r>
              <w:rPr>
                <w:rFonts w:ascii="Cambria" w:hAnsi="Cambria"/>
              </w:rPr>
              <w:t xml:space="preserve"> a</w:t>
            </w:r>
            <w:r w:rsidR="00245A24" w:rsidRPr="00245A24">
              <w:rPr>
                <w:rFonts w:ascii="Cambria" w:hAnsi="Cambria"/>
              </w:rPr>
              <w:t>ssist in the planning</w:t>
            </w:r>
            <w:r w:rsidR="00EB16A8">
              <w:rPr>
                <w:rFonts w:ascii="Cambria" w:hAnsi="Cambria"/>
              </w:rPr>
              <w:t xml:space="preserve"> of</w:t>
            </w:r>
            <w:r w:rsidR="00245A24" w:rsidRPr="00245A24">
              <w:rPr>
                <w:rFonts w:ascii="Cambria" w:hAnsi="Cambria"/>
              </w:rPr>
              <w:t xml:space="preserve"> and preparation </w:t>
            </w:r>
            <w:r w:rsidR="00EB16A8">
              <w:rPr>
                <w:rFonts w:ascii="Cambria" w:hAnsi="Cambria"/>
              </w:rPr>
              <w:t>for</w:t>
            </w:r>
            <w:r w:rsidR="00245A24" w:rsidRPr="00245A24">
              <w:rPr>
                <w:rFonts w:ascii="Cambria" w:hAnsi="Cambria"/>
              </w:rPr>
              <w:t xml:space="preserve"> </w:t>
            </w:r>
            <w:r w:rsidR="00245A24" w:rsidRPr="00245A24">
              <w:rPr>
                <w:rFonts w:ascii="Cambria" w:hAnsi="Cambria"/>
              </w:rPr>
              <w:lastRenderedPageBreak/>
              <w:t>meetings, conferences and conference telephone calls</w:t>
            </w:r>
            <w:r w:rsidR="00EB16A8">
              <w:rPr>
                <w:rFonts w:ascii="Cambria" w:hAnsi="Cambria"/>
              </w:rPr>
              <w:t>.</w:t>
            </w:r>
          </w:p>
          <w:p w:rsidR="00966EB5" w:rsidRPr="00245A24" w:rsidRDefault="00966EB5" w:rsidP="00FE5594">
            <w:pPr>
              <w:pStyle w:val="ListParagraph"/>
              <w:numPr>
                <w:ilvl w:val="0"/>
                <w:numId w:val="3"/>
              </w:numPr>
              <w:spacing w:after="0" w:line="360" w:lineRule="auto"/>
              <w:jc w:val="both"/>
              <w:rPr>
                <w:rFonts w:ascii="Cambria" w:hAnsi="Cambria"/>
              </w:rPr>
            </w:pPr>
            <w:r>
              <w:rPr>
                <w:rFonts w:ascii="Cambria" w:hAnsi="Cambria"/>
              </w:rPr>
              <w:t xml:space="preserve">Arrange travel and accommodation </w:t>
            </w:r>
            <w:r w:rsidR="00FE02C0">
              <w:rPr>
                <w:rFonts w:ascii="Cambria" w:hAnsi="Cambria"/>
              </w:rPr>
              <w:t>for team</w:t>
            </w:r>
            <w:r>
              <w:rPr>
                <w:rFonts w:ascii="Cambria" w:hAnsi="Cambria"/>
              </w:rPr>
              <w:t xml:space="preserve"> members and guests visiting VC.</w:t>
            </w:r>
          </w:p>
          <w:p w:rsidR="00245A24" w:rsidRPr="00245A24" w:rsidRDefault="00D042AF" w:rsidP="00FE5594">
            <w:pPr>
              <w:pStyle w:val="ListParagraph"/>
              <w:numPr>
                <w:ilvl w:val="0"/>
                <w:numId w:val="3"/>
              </w:numPr>
              <w:spacing w:after="0" w:line="360" w:lineRule="auto"/>
              <w:jc w:val="both"/>
              <w:rPr>
                <w:rFonts w:ascii="Cambria" w:hAnsi="Cambria"/>
              </w:rPr>
            </w:pPr>
            <w:r>
              <w:rPr>
                <w:rFonts w:ascii="Cambria" w:hAnsi="Cambria"/>
              </w:rPr>
              <w:t>Oversee activities such as</w:t>
            </w:r>
            <w:r w:rsidR="00EB16A8">
              <w:rPr>
                <w:rFonts w:ascii="Cambria" w:hAnsi="Cambria"/>
              </w:rPr>
              <w:t xml:space="preserve"> </w:t>
            </w:r>
            <w:r w:rsidR="00245A24" w:rsidRPr="00245A24">
              <w:rPr>
                <w:rFonts w:ascii="Cambria" w:hAnsi="Cambria"/>
              </w:rPr>
              <w:t xml:space="preserve">mailing list, </w:t>
            </w:r>
            <w:r>
              <w:rPr>
                <w:rFonts w:ascii="Cambria" w:hAnsi="Cambria"/>
              </w:rPr>
              <w:t>b</w:t>
            </w:r>
            <w:r w:rsidR="002746F8">
              <w:rPr>
                <w:rFonts w:ascii="Cambria" w:hAnsi="Cambria"/>
              </w:rPr>
              <w:t>irthday celebrations</w:t>
            </w:r>
            <w:proofErr w:type="gramStart"/>
            <w:r w:rsidR="00245A24" w:rsidRPr="00245A24">
              <w:rPr>
                <w:rFonts w:ascii="Cambria" w:hAnsi="Cambria"/>
              </w:rPr>
              <w:t xml:space="preserve">, </w:t>
            </w:r>
            <w:r>
              <w:rPr>
                <w:rFonts w:ascii="Cambria" w:hAnsi="Cambria"/>
              </w:rPr>
              <w:t xml:space="preserve"> </w:t>
            </w:r>
            <w:r w:rsidR="00245A24" w:rsidRPr="00245A24">
              <w:rPr>
                <w:rFonts w:ascii="Cambria" w:hAnsi="Cambria"/>
              </w:rPr>
              <w:t>collection</w:t>
            </w:r>
            <w:proofErr w:type="gramEnd"/>
            <w:r w:rsidR="00245A24" w:rsidRPr="00245A24">
              <w:rPr>
                <w:rFonts w:ascii="Cambria" w:hAnsi="Cambria"/>
              </w:rPr>
              <w:t xml:space="preserve"> of courier on behalf of VC and Incubates, distributing the s</w:t>
            </w:r>
            <w:r>
              <w:rPr>
                <w:rFonts w:ascii="Cambria" w:hAnsi="Cambria"/>
              </w:rPr>
              <w:t>ame and informing the Incubates</w:t>
            </w:r>
            <w:r w:rsidR="00245A24" w:rsidRPr="00245A24">
              <w:rPr>
                <w:rFonts w:ascii="Cambria" w:hAnsi="Cambria"/>
              </w:rPr>
              <w:t>.</w:t>
            </w:r>
          </w:p>
          <w:p w:rsidR="00FC5CB2" w:rsidRPr="001F49E6" w:rsidRDefault="00245A24" w:rsidP="001F49E6">
            <w:pPr>
              <w:pStyle w:val="ListParagraph"/>
              <w:numPr>
                <w:ilvl w:val="0"/>
                <w:numId w:val="3"/>
              </w:numPr>
              <w:spacing w:after="0" w:line="360" w:lineRule="auto"/>
              <w:jc w:val="both"/>
              <w:rPr>
                <w:rFonts w:ascii="Cambria" w:hAnsi="Cambria"/>
              </w:rPr>
            </w:pPr>
            <w:r w:rsidRPr="00245A24">
              <w:rPr>
                <w:rFonts w:ascii="Cambria" w:hAnsi="Cambria"/>
              </w:rPr>
              <w:t>Maintain and updat</w:t>
            </w:r>
            <w:r w:rsidR="00D042AF">
              <w:rPr>
                <w:rFonts w:ascii="Cambria" w:hAnsi="Cambria"/>
              </w:rPr>
              <w:t>e</w:t>
            </w:r>
            <w:r w:rsidRPr="00245A24">
              <w:rPr>
                <w:rFonts w:ascii="Cambria" w:hAnsi="Cambria"/>
              </w:rPr>
              <w:t xml:space="preserve"> soft board for residential clients and address service</w:t>
            </w:r>
            <w:r w:rsidR="00A84A63">
              <w:rPr>
                <w:rFonts w:ascii="Cambria" w:hAnsi="Cambria"/>
              </w:rPr>
              <w:t>;</w:t>
            </w:r>
            <w:r w:rsidRPr="00245A24">
              <w:rPr>
                <w:rFonts w:ascii="Cambria" w:hAnsi="Cambria"/>
              </w:rPr>
              <w:t xml:space="preserve"> </w:t>
            </w:r>
            <w:r w:rsidR="00A84A63">
              <w:rPr>
                <w:rFonts w:ascii="Cambria" w:hAnsi="Cambria"/>
              </w:rPr>
              <w:t>a</w:t>
            </w:r>
            <w:r w:rsidRPr="00245A24">
              <w:rPr>
                <w:rFonts w:ascii="Cambria" w:hAnsi="Cambria"/>
              </w:rPr>
              <w:t xml:space="preserve">lso </w:t>
            </w:r>
            <w:r w:rsidR="00D042AF" w:rsidRPr="00245A24">
              <w:rPr>
                <w:rFonts w:ascii="Cambria" w:hAnsi="Cambria"/>
              </w:rPr>
              <w:t>labeling their</w:t>
            </w:r>
            <w:r w:rsidR="00A84A63">
              <w:rPr>
                <w:rFonts w:ascii="Cambria" w:hAnsi="Cambria"/>
              </w:rPr>
              <w:t xml:space="preserve"> location as applicable.</w:t>
            </w:r>
            <w:r w:rsidR="00D042AF">
              <w:rPr>
                <w:rFonts w:ascii="Cambria" w:hAnsi="Cambria"/>
              </w:rPr>
              <w:t xml:space="preserve"> </w:t>
            </w:r>
          </w:p>
        </w:tc>
      </w:tr>
      <w:tr w:rsidR="00E92635" w:rsidRPr="00465610" w:rsidTr="00F95F75">
        <w:tc>
          <w:tcPr>
            <w:tcW w:w="9574" w:type="dxa"/>
            <w:gridSpan w:val="5"/>
            <w:vAlign w:val="center"/>
          </w:tcPr>
          <w:p w:rsidR="00E92635" w:rsidRPr="009E2C72" w:rsidRDefault="00E92635" w:rsidP="00FE5594">
            <w:pPr>
              <w:spacing w:before="240"/>
              <w:ind w:left="16"/>
              <w:jc w:val="both"/>
              <w:rPr>
                <w:rFonts w:ascii="Cambria" w:hAnsi="Cambria"/>
                <w:b/>
                <w:bCs/>
                <w:color w:val="000000"/>
              </w:rPr>
            </w:pPr>
            <w:r w:rsidRPr="00E92635">
              <w:rPr>
                <w:rFonts w:ascii="Cambria" w:hAnsi="Cambria"/>
                <w:b/>
                <w:bCs/>
                <w:color w:val="000000"/>
              </w:rPr>
              <w:lastRenderedPageBreak/>
              <w:t>Candidate Profile</w:t>
            </w:r>
            <w:r>
              <w:rPr>
                <w:rFonts w:ascii="Cambria" w:hAnsi="Cambria"/>
                <w:b/>
                <w:bCs/>
                <w:color w:val="000000"/>
              </w:rPr>
              <w:t xml:space="preserve"> </w:t>
            </w:r>
          </w:p>
          <w:p w:rsidR="00F2499E" w:rsidRDefault="00F2499E" w:rsidP="00FE5594">
            <w:pPr>
              <w:numPr>
                <w:ilvl w:val="0"/>
                <w:numId w:val="4"/>
              </w:numPr>
              <w:jc w:val="both"/>
              <w:rPr>
                <w:rFonts w:ascii="Cambria" w:hAnsi="Cambria"/>
              </w:rPr>
            </w:pPr>
            <w:r>
              <w:rPr>
                <w:rFonts w:ascii="Cambria" w:hAnsi="Cambria"/>
              </w:rPr>
              <w:t>Female candidates preferred.</w:t>
            </w:r>
          </w:p>
          <w:p w:rsidR="00D042AF" w:rsidRPr="00D042AF" w:rsidRDefault="00D042AF" w:rsidP="00FE5594">
            <w:pPr>
              <w:numPr>
                <w:ilvl w:val="0"/>
                <w:numId w:val="4"/>
              </w:numPr>
              <w:jc w:val="both"/>
              <w:rPr>
                <w:rFonts w:ascii="Cambria" w:hAnsi="Cambria"/>
              </w:rPr>
            </w:pPr>
            <w:r w:rsidRPr="00D042AF">
              <w:rPr>
                <w:rFonts w:ascii="Cambria" w:hAnsi="Cambria"/>
              </w:rPr>
              <w:t>Any graduate with no backlogs.</w:t>
            </w:r>
          </w:p>
          <w:p w:rsidR="00D042AF" w:rsidRPr="00D042AF" w:rsidRDefault="00E41741" w:rsidP="00FE5594">
            <w:pPr>
              <w:numPr>
                <w:ilvl w:val="0"/>
                <w:numId w:val="4"/>
              </w:numPr>
              <w:jc w:val="both"/>
              <w:rPr>
                <w:rFonts w:ascii="Cambria" w:hAnsi="Cambria"/>
              </w:rPr>
            </w:pPr>
            <w:r>
              <w:rPr>
                <w:rFonts w:ascii="Cambria" w:hAnsi="Cambria"/>
              </w:rPr>
              <w:t xml:space="preserve">Minimum </w:t>
            </w:r>
            <w:r w:rsidR="00D042AF" w:rsidRPr="00D042AF">
              <w:rPr>
                <w:rFonts w:ascii="Cambria" w:hAnsi="Cambria"/>
              </w:rPr>
              <w:t>2 years</w:t>
            </w:r>
            <w:r w:rsidR="00D042AF">
              <w:rPr>
                <w:rFonts w:ascii="Cambria" w:hAnsi="Cambria"/>
              </w:rPr>
              <w:t xml:space="preserve"> of</w:t>
            </w:r>
            <w:r w:rsidR="00D042AF" w:rsidRPr="00D042AF">
              <w:rPr>
                <w:rFonts w:ascii="Cambria" w:hAnsi="Cambria"/>
              </w:rPr>
              <w:t xml:space="preserve"> experience in front desk management.</w:t>
            </w:r>
            <w:r w:rsidR="001152F9">
              <w:rPr>
                <w:rFonts w:ascii="Cambria" w:hAnsi="Cambria"/>
              </w:rPr>
              <w:t xml:space="preserve"> </w:t>
            </w:r>
            <w:proofErr w:type="spellStart"/>
            <w:r w:rsidR="001152F9">
              <w:rPr>
                <w:rFonts w:ascii="Cambria" w:hAnsi="Cambria"/>
              </w:rPr>
              <w:t>Freshers</w:t>
            </w:r>
            <w:proofErr w:type="spellEnd"/>
            <w:r w:rsidR="001152F9">
              <w:rPr>
                <w:rFonts w:ascii="Cambria" w:hAnsi="Cambria"/>
              </w:rPr>
              <w:t xml:space="preserve"> having necessary skills can also apply.</w:t>
            </w:r>
          </w:p>
          <w:p w:rsidR="00D042AF" w:rsidRPr="00D042AF" w:rsidRDefault="001152F9" w:rsidP="00FE5594">
            <w:pPr>
              <w:numPr>
                <w:ilvl w:val="0"/>
                <w:numId w:val="4"/>
              </w:numPr>
              <w:jc w:val="both"/>
              <w:rPr>
                <w:rFonts w:ascii="Cambria" w:hAnsi="Cambria"/>
              </w:rPr>
            </w:pPr>
            <w:r>
              <w:rPr>
                <w:rFonts w:ascii="Cambria" w:hAnsi="Cambria"/>
              </w:rPr>
              <w:t xml:space="preserve">Must have proficiency in </w:t>
            </w:r>
            <w:r w:rsidR="00D042AF" w:rsidRPr="00D042AF">
              <w:rPr>
                <w:rFonts w:ascii="Cambria" w:hAnsi="Cambria"/>
              </w:rPr>
              <w:t>office administration</w:t>
            </w:r>
            <w:r>
              <w:rPr>
                <w:rFonts w:ascii="Cambria" w:hAnsi="Cambria"/>
              </w:rPr>
              <w:t xml:space="preserve">, </w:t>
            </w:r>
            <w:r w:rsidR="00D042AF" w:rsidRPr="00D042AF">
              <w:rPr>
                <w:rFonts w:ascii="Cambria" w:hAnsi="Cambria"/>
              </w:rPr>
              <w:t>understanding of relevant legislation, policies and procedures.</w:t>
            </w:r>
          </w:p>
          <w:p w:rsidR="00B77EDC" w:rsidRPr="00465610" w:rsidRDefault="0043793A" w:rsidP="00FE5594">
            <w:pPr>
              <w:numPr>
                <w:ilvl w:val="0"/>
                <w:numId w:val="4"/>
              </w:numPr>
              <w:jc w:val="both"/>
              <w:rPr>
                <w:rFonts w:ascii="Cambria" w:hAnsi="Cambria"/>
              </w:rPr>
            </w:pPr>
            <w:r>
              <w:rPr>
                <w:rFonts w:ascii="Cambria" w:hAnsi="Cambria"/>
              </w:rPr>
              <w:t>Candidate must have a c</w:t>
            </w:r>
            <w:r w:rsidR="00D042AF" w:rsidRPr="00D042AF">
              <w:rPr>
                <w:rFonts w:ascii="Cambria" w:hAnsi="Cambria"/>
              </w:rPr>
              <w:t xml:space="preserve">ourteous and </w:t>
            </w:r>
            <w:r>
              <w:rPr>
                <w:rFonts w:ascii="Cambria" w:hAnsi="Cambria"/>
              </w:rPr>
              <w:t>pleasing personality, and should be willing to interact with people.</w:t>
            </w:r>
          </w:p>
        </w:tc>
      </w:tr>
      <w:tr w:rsidR="00412180" w:rsidRPr="00465610" w:rsidTr="00F95F75">
        <w:trPr>
          <w:trHeight w:val="440"/>
        </w:trPr>
        <w:tc>
          <w:tcPr>
            <w:tcW w:w="2671" w:type="dxa"/>
            <w:gridSpan w:val="2"/>
            <w:vAlign w:val="center"/>
          </w:tcPr>
          <w:p w:rsidR="00412180" w:rsidRPr="00465610" w:rsidRDefault="00412180" w:rsidP="00FE5594">
            <w:pPr>
              <w:spacing w:after="0" w:line="240" w:lineRule="auto"/>
              <w:jc w:val="both"/>
              <w:rPr>
                <w:rFonts w:ascii="Cambria" w:hAnsi="Cambria"/>
                <w:b/>
                <w:bCs/>
                <w:color w:val="000000"/>
              </w:rPr>
            </w:pPr>
            <w:r w:rsidRPr="00465610">
              <w:rPr>
                <w:rFonts w:ascii="Cambria" w:hAnsi="Cambria"/>
                <w:b/>
                <w:bCs/>
                <w:color w:val="000000"/>
                <w:shd w:val="clear" w:color="auto" w:fill="FFFFFF"/>
              </w:rPr>
              <w:t>Employment Status</w:t>
            </w:r>
          </w:p>
        </w:tc>
        <w:tc>
          <w:tcPr>
            <w:tcW w:w="6903" w:type="dxa"/>
            <w:gridSpan w:val="3"/>
            <w:vAlign w:val="center"/>
          </w:tcPr>
          <w:p w:rsidR="00412180" w:rsidRPr="00465610" w:rsidRDefault="00412180" w:rsidP="00FE5594">
            <w:pPr>
              <w:spacing w:after="0" w:line="240" w:lineRule="auto"/>
              <w:jc w:val="both"/>
              <w:rPr>
                <w:rFonts w:ascii="Cambria" w:hAnsi="Cambria"/>
                <w:color w:val="000000"/>
              </w:rPr>
            </w:pPr>
            <w:r w:rsidRPr="00465610">
              <w:rPr>
                <w:rFonts w:ascii="Cambria" w:hAnsi="Cambria"/>
                <w:color w:val="000000"/>
              </w:rPr>
              <w:t>Full Time</w:t>
            </w:r>
          </w:p>
        </w:tc>
      </w:tr>
    </w:tbl>
    <w:p w:rsidR="00F95F75" w:rsidRPr="00F95F75" w:rsidRDefault="00F95F75" w:rsidP="00FE5594">
      <w:pPr>
        <w:jc w:val="both"/>
        <w:rPr>
          <w:rFonts w:ascii="Cambria" w:hAnsi="Cambria"/>
        </w:rPr>
      </w:pPr>
      <w:r w:rsidRPr="00F95F75">
        <w:rPr>
          <w:rFonts w:ascii="Cambria" w:hAnsi="Cambria"/>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E2C72" w:rsidRPr="00E43C2A" w:rsidTr="00E43C2A">
        <w:trPr>
          <w:trHeight w:val="467"/>
        </w:trPr>
        <w:tc>
          <w:tcPr>
            <w:tcW w:w="9540" w:type="dxa"/>
            <w:shd w:val="clear" w:color="auto" w:fill="auto"/>
            <w:vAlign w:val="center"/>
          </w:tcPr>
          <w:p w:rsidR="009E2C72" w:rsidRPr="00E43C2A" w:rsidRDefault="009E2C72" w:rsidP="00FE5594">
            <w:pPr>
              <w:spacing w:after="0" w:line="240" w:lineRule="auto"/>
              <w:jc w:val="both"/>
              <w:rPr>
                <w:rFonts w:ascii="Cambria" w:hAnsi="Cambria"/>
                <w:b/>
                <w:bCs/>
              </w:rPr>
            </w:pPr>
            <w:r w:rsidRPr="00E43C2A">
              <w:rPr>
                <w:rFonts w:ascii="Cambria" w:hAnsi="Cambria"/>
                <w:b/>
                <w:bCs/>
              </w:rPr>
              <w:t xml:space="preserve">General </w:t>
            </w:r>
            <w:r w:rsidRPr="00E43C2A">
              <w:rPr>
                <w:rFonts w:ascii="Cambria" w:hAnsi="Cambria"/>
                <w:b/>
                <w:bCs/>
                <w:color w:val="000000"/>
                <w:shd w:val="clear" w:color="auto" w:fill="FFFFFF"/>
              </w:rPr>
              <w:t>requirements</w:t>
            </w:r>
            <w:r w:rsidRPr="00E43C2A">
              <w:rPr>
                <w:rFonts w:ascii="Cambria" w:hAnsi="Cambria"/>
                <w:b/>
                <w:bCs/>
              </w:rPr>
              <w:t xml:space="preserve"> and expectations from Venture Center employees:</w:t>
            </w:r>
          </w:p>
        </w:tc>
      </w:tr>
      <w:tr w:rsidR="009E2C72" w:rsidRPr="00E43C2A" w:rsidTr="00E43C2A">
        <w:trPr>
          <w:trHeight w:val="1232"/>
        </w:trPr>
        <w:tc>
          <w:tcPr>
            <w:tcW w:w="9540" w:type="dxa"/>
            <w:shd w:val="clear" w:color="auto" w:fill="auto"/>
            <w:vAlign w:val="center"/>
          </w:tcPr>
          <w:p w:rsidR="009E2C72" w:rsidRPr="00E43C2A" w:rsidRDefault="009E2C72" w:rsidP="00FE5594">
            <w:pPr>
              <w:numPr>
                <w:ilvl w:val="0"/>
                <w:numId w:val="11"/>
              </w:numPr>
              <w:tabs>
                <w:tab w:val="clear" w:pos="720"/>
                <w:tab w:val="num" w:pos="360"/>
              </w:tabs>
              <w:spacing w:after="0"/>
              <w:jc w:val="both"/>
              <w:rPr>
                <w:rFonts w:ascii="Cambria" w:hAnsi="Cambria"/>
              </w:rPr>
            </w:pPr>
            <w:r w:rsidRPr="00E43C2A">
              <w:rPr>
                <w:rFonts w:ascii="Cambria" w:hAnsi="Cambria"/>
              </w:rPr>
              <w:t xml:space="preserve">Venture Center is a non‐profit organization with aims to benefit society by promoting entrepreneurs and start‐ups. Thus, Venture Center seeks employees and consultants who have a strong interest and passion in seeing technology innovators, entrepreneurs and start‐ups succeed, and have a strong "service" ethos. </w:t>
            </w:r>
          </w:p>
        </w:tc>
      </w:tr>
      <w:tr w:rsidR="009E2C72" w:rsidRPr="00E43C2A" w:rsidTr="00E43C2A">
        <w:trPr>
          <w:trHeight w:val="1970"/>
        </w:trPr>
        <w:tc>
          <w:tcPr>
            <w:tcW w:w="9540" w:type="dxa"/>
            <w:shd w:val="clear" w:color="auto" w:fill="auto"/>
            <w:vAlign w:val="center"/>
          </w:tcPr>
          <w:p w:rsidR="009E2C72" w:rsidRPr="00E43C2A" w:rsidRDefault="009E2C72" w:rsidP="00FE5594">
            <w:pPr>
              <w:numPr>
                <w:ilvl w:val="0"/>
                <w:numId w:val="11"/>
              </w:numPr>
              <w:tabs>
                <w:tab w:val="clear" w:pos="720"/>
                <w:tab w:val="num" w:pos="360"/>
              </w:tabs>
              <w:spacing w:after="0"/>
              <w:jc w:val="both"/>
              <w:rPr>
                <w:rFonts w:ascii="Cambria" w:hAnsi="Cambria"/>
              </w:rPr>
            </w:pPr>
            <w:r w:rsidRPr="00E43C2A">
              <w:rPr>
                <w:rFonts w:ascii="Cambria" w:hAnsi="Cambria"/>
              </w:rPr>
              <w:t xml:space="preserve">A strong feature of Venture Center jobs is the rich learning environment and opportunity provided to employees to experiment, take initiative and </w:t>
            </w:r>
            <w:proofErr w:type="gramStart"/>
            <w:r w:rsidRPr="00E43C2A">
              <w:rPr>
                <w:rFonts w:ascii="Cambria" w:hAnsi="Cambria"/>
              </w:rPr>
              <w:t>be</w:t>
            </w:r>
            <w:proofErr w:type="gramEnd"/>
            <w:r w:rsidRPr="00E43C2A">
              <w:rPr>
                <w:rFonts w:ascii="Cambria" w:hAnsi="Cambria"/>
              </w:rPr>
              <w:t xml:space="preserve"> creative. The work of most employees has visible impact which can be satisfying. All employees benefit from access to high quality facilities and work environments. Compensation packages can be flexible but are often conservative due to Venture Center’s non‐profit status. Employees enjoy access to benefits of NCL Staff Recreation Club. </w:t>
            </w:r>
          </w:p>
        </w:tc>
      </w:tr>
      <w:tr w:rsidR="009E2C72" w:rsidRPr="00E43C2A" w:rsidTr="00E43C2A">
        <w:trPr>
          <w:trHeight w:val="980"/>
        </w:trPr>
        <w:tc>
          <w:tcPr>
            <w:tcW w:w="9540" w:type="dxa"/>
            <w:shd w:val="clear" w:color="auto" w:fill="auto"/>
            <w:vAlign w:val="center"/>
          </w:tcPr>
          <w:p w:rsidR="009E2C72" w:rsidRPr="00E43C2A" w:rsidRDefault="009E2C72" w:rsidP="00FE5594">
            <w:pPr>
              <w:numPr>
                <w:ilvl w:val="0"/>
                <w:numId w:val="11"/>
              </w:numPr>
              <w:tabs>
                <w:tab w:val="clear" w:pos="720"/>
                <w:tab w:val="num" w:pos="359"/>
              </w:tabs>
              <w:spacing w:after="0"/>
              <w:jc w:val="both"/>
              <w:rPr>
                <w:rFonts w:ascii="Cambria" w:hAnsi="Cambria"/>
              </w:rPr>
            </w:pPr>
            <w:r w:rsidRPr="00E43C2A">
              <w:rPr>
                <w:rFonts w:ascii="Cambria" w:hAnsi="Cambria"/>
              </w:rPr>
              <w:t xml:space="preserve">General requirements include: a) strong ethical standards and work ethics, b) comfort with computers, computer applications and internet, c) strong communication skills – spoken and written. </w:t>
            </w:r>
          </w:p>
        </w:tc>
      </w:tr>
      <w:tr w:rsidR="009E2C72" w:rsidRPr="00E43C2A" w:rsidTr="00E43C2A">
        <w:trPr>
          <w:trHeight w:val="1610"/>
        </w:trPr>
        <w:tc>
          <w:tcPr>
            <w:tcW w:w="9540" w:type="dxa"/>
            <w:shd w:val="clear" w:color="auto" w:fill="auto"/>
            <w:vAlign w:val="center"/>
          </w:tcPr>
          <w:p w:rsidR="009E2C72" w:rsidRPr="00E43C2A" w:rsidRDefault="009E2C72" w:rsidP="00FE5594">
            <w:pPr>
              <w:numPr>
                <w:ilvl w:val="0"/>
                <w:numId w:val="11"/>
              </w:numPr>
              <w:tabs>
                <w:tab w:val="clear" w:pos="720"/>
                <w:tab w:val="num" w:pos="360"/>
              </w:tabs>
              <w:spacing w:after="0"/>
              <w:jc w:val="both"/>
              <w:rPr>
                <w:rFonts w:ascii="Cambria" w:hAnsi="Cambria"/>
              </w:rPr>
            </w:pPr>
            <w:r w:rsidRPr="00E43C2A">
              <w:rPr>
                <w:rFonts w:ascii="Cambria" w:hAnsi="Cambria"/>
              </w:rPr>
              <w:lastRenderedPageBreak/>
              <w:t>Venture Center’s working hours are 9</w:t>
            </w:r>
            <w:r w:rsidR="00D47AB5" w:rsidRPr="00E43C2A">
              <w:rPr>
                <w:rFonts w:ascii="Cambria" w:hAnsi="Cambria"/>
              </w:rPr>
              <w:t xml:space="preserve"> AM</w:t>
            </w:r>
            <w:r w:rsidRPr="00E43C2A">
              <w:rPr>
                <w:rFonts w:ascii="Cambria" w:hAnsi="Cambria"/>
              </w:rPr>
              <w:t xml:space="preserve"> – 5.30 </w:t>
            </w:r>
            <w:r w:rsidR="00D47AB5" w:rsidRPr="00E43C2A">
              <w:rPr>
                <w:rFonts w:ascii="Cambria" w:hAnsi="Cambria"/>
              </w:rPr>
              <w:t>PM</w:t>
            </w:r>
            <w:r w:rsidRPr="00E43C2A">
              <w:rPr>
                <w:rFonts w:ascii="Cambria" w:hAnsi="Cambria"/>
              </w:rPr>
              <w:t xml:space="preserve"> (Monday to Saturday) and are designed to keep operations of Venture Center convenient for the start‐ups, entrepreneurs, inventors and others that the organization serves. Managers in certain functions are provided the opportunity to avail of flexible hours. All jobs are located at Pune, Maharashtra, India. </w:t>
            </w:r>
          </w:p>
        </w:tc>
      </w:tr>
    </w:tbl>
    <w:p w:rsidR="00042B30" w:rsidRDefault="00042B30" w:rsidP="00FE5594">
      <w:pPr>
        <w:spacing w:before="240"/>
        <w:jc w:val="both"/>
        <w:rPr>
          <w:rFonts w:ascii="Cambria" w:hAnsi="Cambria"/>
          <w:b/>
        </w:rPr>
      </w:pPr>
    </w:p>
    <w:p w:rsidR="00100268" w:rsidRDefault="00F1691B" w:rsidP="00FE5594">
      <w:pPr>
        <w:spacing w:before="240"/>
        <w:jc w:val="both"/>
        <w:rPr>
          <w:rFonts w:ascii="Cambria" w:hAnsi="Cambria"/>
          <w:b/>
        </w:rPr>
      </w:pPr>
      <w:r w:rsidRPr="007516B6">
        <w:rPr>
          <w:rFonts w:ascii="Cambria" w:hAnsi="Cambria"/>
          <w:b/>
        </w:rPr>
        <w:t>How to apply:</w:t>
      </w:r>
      <w:r>
        <w:rPr>
          <w:rFonts w:ascii="Cambria" w:hAnsi="Cambria"/>
          <w:b/>
        </w:rPr>
        <w:t xml:space="preserve"> </w:t>
      </w:r>
    </w:p>
    <w:p w:rsidR="00F95F75" w:rsidRPr="00465610" w:rsidRDefault="00F1691B" w:rsidP="00FE5594">
      <w:pPr>
        <w:jc w:val="both"/>
        <w:rPr>
          <w:rFonts w:ascii="Cambria" w:hAnsi="Cambria"/>
        </w:rPr>
      </w:pPr>
      <w:r w:rsidRPr="007516B6">
        <w:rPr>
          <w:rFonts w:ascii="Cambria" w:hAnsi="Cambria"/>
        </w:rPr>
        <w:t xml:space="preserve">Submit your resume via email to </w:t>
      </w:r>
      <w:hyperlink r:id="rId8" w:history="1">
        <w:r w:rsidRPr="00F93214">
          <w:rPr>
            <w:rStyle w:val="Hyperlink"/>
            <w:rFonts w:ascii="Cambria" w:hAnsi="Cambria"/>
          </w:rPr>
          <w:t>hr@venturecenter.co.in</w:t>
        </w:r>
      </w:hyperlink>
      <w:r w:rsidRPr="007516B6">
        <w:rPr>
          <w:rFonts w:ascii="Cambria" w:hAnsi="Cambria"/>
        </w:rPr>
        <w:t xml:space="preserve"> expr</w:t>
      </w:r>
      <w:r w:rsidR="009C7779">
        <w:rPr>
          <w:rFonts w:ascii="Cambria" w:hAnsi="Cambria"/>
        </w:rPr>
        <w:t xml:space="preserve">essing your interest in the job (kindly mention the Designation and Job Code </w:t>
      </w:r>
      <w:r w:rsidR="00601315">
        <w:rPr>
          <w:rFonts w:ascii="Cambria" w:hAnsi="Cambria"/>
        </w:rPr>
        <w:t xml:space="preserve">of </w:t>
      </w:r>
      <w:r w:rsidR="009C7779">
        <w:rPr>
          <w:rFonts w:ascii="Cambria" w:hAnsi="Cambria"/>
        </w:rPr>
        <w:t xml:space="preserve">the position you are applying for). </w:t>
      </w:r>
    </w:p>
    <w:sectPr w:rsidR="00F95F75" w:rsidRPr="00465610" w:rsidSect="009723E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3C" w:rsidRDefault="00BC4C3C" w:rsidP="00361E0D">
      <w:pPr>
        <w:spacing w:after="0" w:line="240" w:lineRule="auto"/>
      </w:pPr>
      <w:r>
        <w:separator/>
      </w:r>
    </w:p>
  </w:endnote>
  <w:endnote w:type="continuationSeparator" w:id="0">
    <w:p w:rsidR="00BC4C3C" w:rsidRDefault="00BC4C3C" w:rsidP="0036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3C" w:rsidRDefault="00BC4C3C" w:rsidP="00361E0D">
      <w:pPr>
        <w:spacing w:after="0" w:line="240" w:lineRule="auto"/>
      </w:pPr>
      <w:r>
        <w:separator/>
      </w:r>
    </w:p>
  </w:footnote>
  <w:footnote w:type="continuationSeparator" w:id="0">
    <w:p w:rsidR="00BC4C3C" w:rsidRDefault="00BC4C3C" w:rsidP="00361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0D" w:rsidRDefault="00361E0D">
    <w:pPr>
      <w:pStyle w:val="Header"/>
    </w:pPr>
    <w:r>
      <w:t xml:space="preserve">                                                                                                              </w:t>
    </w:r>
    <w:r w:rsidR="00BC4C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52.5pt">
          <v:imagedata r:id="rId1" o:title="downloa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BE5246"/>
    <w:multiLevelType w:val="hybridMultilevel"/>
    <w:tmpl w:val="FA4A733A"/>
    <w:lvl w:ilvl="0" w:tplc="88386D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B55EE"/>
    <w:multiLevelType w:val="hybridMultilevel"/>
    <w:tmpl w:val="BD9CAC8E"/>
    <w:lvl w:ilvl="0" w:tplc="301CFE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87D0F"/>
    <w:multiLevelType w:val="multilevel"/>
    <w:tmpl w:val="D452F6C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7ED494E"/>
    <w:multiLevelType w:val="hybridMultilevel"/>
    <w:tmpl w:val="FBD4B7F6"/>
    <w:lvl w:ilvl="0" w:tplc="88386D70">
      <w:start w:val="1"/>
      <w:numFmt w:val="bullet"/>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62C73B99"/>
    <w:multiLevelType w:val="hybridMultilevel"/>
    <w:tmpl w:val="2454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D3DDD"/>
    <w:multiLevelType w:val="hybridMultilevel"/>
    <w:tmpl w:val="D924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25DD8"/>
    <w:multiLevelType w:val="hybridMultilevel"/>
    <w:tmpl w:val="ED486A14"/>
    <w:lvl w:ilvl="0" w:tplc="88386D70">
      <w:start w:val="1"/>
      <w:numFmt w:val="bullet"/>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701512F9"/>
    <w:multiLevelType w:val="hybridMultilevel"/>
    <w:tmpl w:val="37E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A48B6"/>
    <w:multiLevelType w:val="hybridMultilevel"/>
    <w:tmpl w:val="5D9A3016"/>
    <w:lvl w:ilvl="0" w:tplc="88386D7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1B7869"/>
    <w:multiLevelType w:val="multilevel"/>
    <w:tmpl w:val="FFFFFFFF"/>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3"/>
  </w:num>
  <w:num w:numId="2">
    <w:abstractNumId w:val="10"/>
  </w:num>
  <w:num w:numId="3">
    <w:abstractNumId w:val="6"/>
  </w:num>
  <w:num w:numId="4">
    <w:abstractNumId w:val="8"/>
  </w:num>
  <w:num w:numId="5">
    <w:abstractNumId w:val="5"/>
  </w:num>
  <w:num w:numId="6">
    <w:abstractNumId w:val="9"/>
  </w:num>
  <w:num w:numId="7">
    <w:abstractNumId w:val="2"/>
  </w:num>
  <w:num w:numId="8">
    <w:abstractNumId w:val="1"/>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B01"/>
    <w:rsid w:val="0000741F"/>
    <w:rsid w:val="00015790"/>
    <w:rsid w:val="0002370F"/>
    <w:rsid w:val="0003082B"/>
    <w:rsid w:val="000331D9"/>
    <w:rsid w:val="00034884"/>
    <w:rsid w:val="00042B30"/>
    <w:rsid w:val="00096422"/>
    <w:rsid w:val="000B5B01"/>
    <w:rsid w:val="00100268"/>
    <w:rsid w:val="001152F9"/>
    <w:rsid w:val="0012345C"/>
    <w:rsid w:val="00162FD7"/>
    <w:rsid w:val="00170D24"/>
    <w:rsid w:val="00175A58"/>
    <w:rsid w:val="0018217D"/>
    <w:rsid w:val="001831DA"/>
    <w:rsid w:val="00186249"/>
    <w:rsid w:val="001949CA"/>
    <w:rsid w:val="001B0455"/>
    <w:rsid w:val="001F0592"/>
    <w:rsid w:val="001F49E6"/>
    <w:rsid w:val="00245A24"/>
    <w:rsid w:val="00264FDB"/>
    <w:rsid w:val="002746F8"/>
    <w:rsid w:val="002A6643"/>
    <w:rsid w:val="002C014B"/>
    <w:rsid w:val="00361BDF"/>
    <w:rsid w:val="00361E0D"/>
    <w:rsid w:val="003B5730"/>
    <w:rsid w:val="00402F43"/>
    <w:rsid w:val="00412180"/>
    <w:rsid w:val="00414076"/>
    <w:rsid w:val="004342D4"/>
    <w:rsid w:val="0043793A"/>
    <w:rsid w:val="00440149"/>
    <w:rsid w:val="00442A7C"/>
    <w:rsid w:val="00444C61"/>
    <w:rsid w:val="00452621"/>
    <w:rsid w:val="004603D3"/>
    <w:rsid w:val="00464C53"/>
    <w:rsid w:val="00465610"/>
    <w:rsid w:val="0047460E"/>
    <w:rsid w:val="004B3160"/>
    <w:rsid w:val="004D246C"/>
    <w:rsid w:val="0052516D"/>
    <w:rsid w:val="005307AF"/>
    <w:rsid w:val="00536BE6"/>
    <w:rsid w:val="005F2F8F"/>
    <w:rsid w:val="00601315"/>
    <w:rsid w:val="00610FE0"/>
    <w:rsid w:val="006660B2"/>
    <w:rsid w:val="006B3BB0"/>
    <w:rsid w:val="006B789B"/>
    <w:rsid w:val="006D5BAE"/>
    <w:rsid w:val="007932CB"/>
    <w:rsid w:val="00793360"/>
    <w:rsid w:val="008F6C61"/>
    <w:rsid w:val="00926C11"/>
    <w:rsid w:val="009440F2"/>
    <w:rsid w:val="00966EB5"/>
    <w:rsid w:val="00967CC6"/>
    <w:rsid w:val="009723E2"/>
    <w:rsid w:val="00991950"/>
    <w:rsid w:val="00994314"/>
    <w:rsid w:val="009C7779"/>
    <w:rsid w:val="009E2C72"/>
    <w:rsid w:val="009E69DC"/>
    <w:rsid w:val="00A07C35"/>
    <w:rsid w:val="00A740FE"/>
    <w:rsid w:val="00A84A63"/>
    <w:rsid w:val="00AC04F5"/>
    <w:rsid w:val="00AC63D9"/>
    <w:rsid w:val="00AF4FD1"/>
    <w:rsid w:val="00B21DD3"/>
    <w:rsid w:val="00B2353D"/>
    <w:rsid w:val="00B77EDC"/>
    <w:rsid w:val="00BC4C3C"/>
    <w:rsid w:val="00BD0AE2"/>
    <w:rsid w:val="00BF1034"/>
    <w:rsid w:val="00C01252"/>
    <w:rsid w:val="00C451CA"/>
    <w:rsid w:val="00C711D0"/>
    <w:rsid w:val="00CA1440"/>
    <w:rsid w:val="00CB52F5"/>
    <w:rsid w:val="00D03CBC"/>
    <w:rsid w:val="00D042AF"/>
    <w:rsid w:val="00D14F60"/>
    <w:rsid w:val="00D264A6"/>
    <w:rsid w:val="00D451CC"/>
    <w:rsid w:val="00D47AB5"/>
    <w:rsid w:val="00D549AA"/>
    <w:rsid w:val="00D76F3E"/>
    <w:rsid w:val="00D80695"/>
    <w:rsid w:val="00DA4F45"/>
    <w:rsid w:val="00DD00B7"/>
    <w:rsid w:val="00DD5257"/>
    <w:rsid w:val="00E23714"/>
    <w:rsid w:val="00E3598F"/>
    <w:rsid w:val="00E41741"/>
    <w:rsid w:val="00E43356"/>
    <w:rsid w:val="00E43C2A"/>
    <w:rsid w:val="00E73B30"/>
    <w:rsid w:val="00E82D14"/>
    <w:rsid w:val="00E9103A"/>
    <w:rsid w:val="00E92635"/>
    <w:rsid w:val="00EB0135"/>
    <w:rsid w:val="00EB0AD0"/>
    <w:rsid w:val="00EB16A8"/>
    <w:rsid w:val="00EE46A8"/>
    <w:rsid w:val="00EF02E5"/>
    <w:rsid w:val="00F1691B"/>
    <w:rsid w:val="00F2499E"/>
    <w:rsid w:val="00F93214"/>
    <w:rsid w:val="00F95F75"/>
    <w:rsid w:val="00FC473A"/>
    <w:rsid w:val="00FC5CB2"/>
    <w:rsid w:val="00FE02C0"/>
    <w:rsid w:val="00FE5594"/>
    <w:rsid w:val="00FF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E2"/>
    <w:pPr>
      <w:spacing w:after="160" w:line="259" w:lineRule="auto"/>
    </w:pPr>
    <w:rPr>
      <w:rFonts w:cs="Calibri"/>
      <w:sz w:val="22"/>
      <w:szCs w:val="22"/>
    </w:rPr>
  </w:style>
  <w:style w:type="paragraph" w:styleId="Heading4">
    <w:name w:val="heading 4"/>
    <w:basedOn w:val="Normal"/>
    <w:next w:val="Normal"/>
    <w:link w:val="Heading4Char"/>
    <w:uiPriority w:val="99"/>
    <w:qFormat/>
    <w:locked/>
    <w:rsid w:val="00DD00B7"/>
    <w:pPr>
      <w:keepNext/>
      <w:keepLines/>
      <w:spacing w:after="0" w:line="240" w:lineRule="auto"/>
      <w:ind w:left="360"/>
      <w:outlineLvl w:val="3"/>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47460E"/>
    <w:rPr>
      <w:rFonts w:ascii="Calibri" w:hAnsi="Calibri" w:cs="Calibri"/>
      <w:b/>
      <w:bCs/>
      <w:sz w:val="28"/>
      <w:szCs w:val="28"/>
    </w:rPr>
  </w:style>
  <w:style w:type="character" w:styleId="Hyperlink">
    <w:name w:val="Hyperlink"/>
    <w:uiPriority w:val="99"/>
    <w:rsid w:val="00DD00B7"/>
    <w:rPr>
      <w:color w:val="0000FF"/>
      <w:u w:val="single"/>
    </w:rPr>
  </w:style>
  <w:style w:type="paragraph" w:styleId="Header">
    <w:name w:val="header"/>
    <w:basedOn w:val="Normal"/>
    <w:link w:val="HeaderChar"/>
    <w:uiPriority w:val="99"/>
    <w:semiHidden/>
    <w:unhideWhenUsed/>
    <w:rsid w:val="00361E0D"/>
    <w:pPr>
      <w:tabs>
        <w:tab w:val="center" w:pos="4680"/>
        <w:tab w:val="right" w:pos="9360"/>
      </w:tabs>
    </w:pPr>
  </w:style>
  <w:style w:type="character" w:customStyle="1" w:styleId="HeaderChar">
    <w:name w:val="Header Char"/>
    <w:link w:val="Header"/>
    <w:uiPriority w:val="99"/>
    <w:semiHidden/>
    <w:rsid w:val="00361E0D"/>
    <w:rPr>
      <w:rFonts w:cs="Calibri"/>
    </w:rPr>
  </w:style>
  <w:style w:type="paragraph" w:styleId="Footer">
    <w:name w:val="footer"/>
    <w:basedOn w:val="Normal"/>
    <w:link w:val="FooterChar"/>
    <w:uiPriority w:val="99"/>
    <w:semiHidden/>
    <w:unhideWhenUsed/>
    <w:rsid w:val="00361E0D"/>
    <w:pPr>
      <w:tabs>
        <w:tab w:val="center" w:pos="4680"/>
        <w:tab w:val="right" w:pos="9360"/>
      </w:tabs>
    </w:pPr>
  </w:style>
  <w:style w:type="character" w:customStyle="1" w:styleId="FooterChar">
    <w:name w:val="Footer Char"/>
    <w:link w:val="Footer"/>
    <w:uiPriority w:val="99"/>
    <w:semiHidden/>
    <w:rsid w:val="00361E0D"/>
    <w:rPr>
      <w:rFonts w:cs="Calibri"/>
    </w:rPr>
  </w:style>
  <w:style w:type="paragraph" w:styleId="ListParagraph">
    <w:name w:val="List Paragraph"/>
    <w:basedOn w:val="Normal"/>
    <w:uiPriority w:val="34"/>
    <w:qFormat/>
    <w:rsid w:val="00DA4F45"/>
    <w:pPr>
      <w:spacing w:after="200" w:line="276" w:lineRule="auto"/>
      <w:ind w:left="720"/>
      <w:contextualSpacing/>
    </w:pPr>
    <w:rPr>
      <w:rFonts w:cs="Times New Roman"/>
    </w:rPr>
  </w:style>
  <w:style w:type="table" w:styleId="TableGrid">
    <w:name w:val="Table Grid"/>
    <w:basedOn w:val="TableNormal"/>
    <w:locked/>
    <w:rsid w:val="009E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r@venturecenter.co.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BetasIRC</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PeopleWiz Consulting</dc:creator>
  <cp:keywords/>
  <dc:description/>
  <cp:lastModifiedBy>admin</cp:lastModifiedBy>
  <cp:revision>74</cp:revision>
  <dcterms:created xsi:type="dcterms:W3CDTF">2015-04-24T06:59:00Z</dcterms:created>
  <dcterms:modified xsi:type="dcterms:W3CDTF">2016-05-20T07:09:00Z</dcterms:modified>
</cp:coreProperties>
</file>