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7"/>
        <w:gridCol w:w="344"/>
        <w:gridCol w:w="1636"/>
        <w:gridCol w:w="2160"/>
        <w:gridCol w:w="3107"/>
      </w:tblGrid>
      <w:tr w:rsidR="00412180" w:rsidRPr="00465610" w:rsidTr="00F95F75">
        <w:trPr>
          <w:trHeight w:val="512"/>
        </w:trPr>
        <w:tc>
          <w:tcPr>
            <w:tcW w:w="9574" w:type="dxa"/>
            <w:gridSpan w:val="5"/>
            <w:shd w:val="clear" w:color="auto" w:fill="BFBFBF"/>
            <w:vAlign w:val="center"/>
          </w:tcPr>
          <w:p w:rsidR="00412180" w:rsidRPr="00465610" w:rsidRDefault="00412180" w:rsidP="001B5D93">
            <w:pPr>
              <w:spacing w:after="0" w:line="240" w:lineRule="auto"/>
              <w:jc w:val="center"/>
              <w:rPr>
                <w:rFonts w:ascii="Cambria" w:hAnsi="Cambria"/>
                <w:color w:val="000000"/>
              </w:rPr>
            </w:pPr>
            <w:r w:rsidRPr="00465610">
              <w:rPr>
                <w:rFonts w:ascii="Cambria" w:hAnsi="Cambria"/>
                <w:b/>
                <w:bCs/>
                <w:color w:val="000000"/>
                <w:sz w:val="24"/>
              </w:rPr>
              <w:t xml:space="preserve">Job Details for </w:t>
            </w:r>
            <w:r w:rsidR="001B5D93">
              <w:rPr>
                <w:rFonts w:ascii="Cambria" w:hAnsi="Cambria"/>
                <w:b/>
                <w:bCs/>
                <w:color w:val="000000"/>
                <w:sz w:val="24"/>
              </w:rPr>
              <w:t>Associate-Incubation</w:t>
            </w:r>
          </w:p>
        </w:tc>
      </w:tr>
      <w:tr w:rsidR="00F95F75" w:rsidRPr="00465610" w:rsidTr="00F95F75">
        <w:trPr>
          <w:trHeight w:val="440"/>
        </w:trPr>
        <w:tc>
          <w:tcPr>
            <w:tcW w:w="2327" w:type="dxa"/>
            <w:vAlign w:val="center"/>
          </w:tcPr>
          <w:p w:rsidR="00F95F75" w:rsidRPr="00465610" w:rsidRDefault="00F95F75" w:rsidP="00FC5CB2">
            <w:pPr>
              <w:spacing w:after="0" w:line="240" w:lineRule="auto"/>
              <w:rPr>
                <w:rFonts w:ascii="Cambria" w:hAnsi="Cambria"/>
                <w:b/>
                <w:bCs/>
                <w:color w:val="000000"/>
              </w:rPr>
            </w:pPr>
            <w:r w:rsidRPr="00465610">
              <w:rPr>
                <w:rFonts w:ascii="Cambria" w:hAnsi="Cambria"/>
                <w:b/>
                <w:bCs/>
                <w:color w:val="000000"/>
              </w:rPr>
              <w:t>Job Location</w:t>
            </w:r>
            <w:r>
              <w:rPr>
                <w:rFonts w:ascii="Cambria" w:hAnsi="Cambria"/>
                <w:b/>
                <w:bCs/>
                <w:color w:val="000000"/>
              </w:rPr>
              <w:t>:</w:t>
            </w:r>
          </w:p>
        </w:tc>
        <w:tc>
          <w:tcPr>
            <w:tcW w:w="1980" w:type="dxa"/>
            <w:gridSpan w:val="2"/>
            <w:vAlign w:val="center"/>
          </w:tcPr>
          <w:p w:rsidR="00F95F75" w:rsidRPr="00465610" w:rsidRDefault="00F95F75" w:rsidP="00FC5CB2">
            <w:pPr>
              <w:spacing w:after="0" w:line="240" w:lineRule="auto"/>
              <w:rPr>
                <w:rFonts w:ascii="Cambria" w:hAnsi="Cambria"/>
                <w:color w:val="000000"/>
              </w:rPr>
            </w:pPr>
            <w:r w:rsidRPr="00465610">
              <w:rPr>
                <w:rFonts w:ascii="Cambria" w:hAnsi="Cambria"/>
                <w:color w:val="000000"/>
              </w:rPr>
              <w:t>Pune</w:t>
            </w:r>
          </w:p>
        </w:tc>
        <w:tc>
          <w:tcPr>
            <w:tcW w:w="2160" w:type="dxa"/>
            <w:vAlign w:val="center"/>
          </w:tcPr>
          <w:p w:rsidR="00F95F75" w:rsidRPr="00F95F75" w:rsidRDefault="00F95F75" w:rsidP="00FC5CB2">
            <w:pPr>
              <w:spacing w:after="0" w:line="240" w:lineRule="auto"/>
              <w:rPr>
                <w:rFonts w:ascii="Cambria" w:hAnsi="Cambria"/>
                <w:b/>
                <w:color w:val="000000"/>
              </w:rPr>
            </w:pPr>
            <w:r w:rsidRPr="00F95F75">
              <w:rPr>
                <w:rFonts w:ascii="Cambria" w:hAnsi="Cambria"/>
                <w:b/>
                <w:color w:val="000000"/>
              </w:rPr>
              <w:t>Job Code</w:t>
            </w:r>
            <w:r>
              <w:rPr>
                <w:rFonts w:ascii="Cambria" w:hAnsi="Cambria"/>
                <w:b/>
                <w:color w:val="000000"/>
              </w:rPr>
              <w:t>:</w:t>
            </w:r>
          </w:p>
        </w:tc>
        <w:tc>
          <w:tcPr>
            <w:tcW w:w="3107" w:type="dxa"/>
            <w:vAlign w:val="center"/>
          </w:tcPr>
          <w:p w:rsidR="00F95F75" w:rsidRPr="00465610" w:rsidRDefault="009C10C9" w:rsidP="001B5D93">
            <w:pPr>
              <w:spacing w:after="0" w:line="240" w:lineRule="auto"/>
              <w:rPr>
                <w:rFonts w:ascii="Cambria" w:hAnsi="Cambria"/>
                <w:color w:val="000000"/>
              </w:rPr>
            </w:pPr>
            <w:r>
              <w:rPr>
                <w:rFonts w:ascii="Cambria" w:hAnsi="Cambria"/>
                <w:color w:val="000000"/>
              </w:rPr>
              <w:t>NCL-VC/0815/</w:t>
            </w:r>
            <w:r w:rsidR="003D6646">
              <w:rPr>
                <w:rFonts w:ascii="Cambria" w:hAnsi="Cambria"/>
                <w:color w:val="000000"/>
              </w:rPr>
              <w:t>0</w:t>
            </w:r>
            <w:r w:rsidR="001B5D93">
              <w:rPr>
                <w:rFonts w:ascii="Cambria" w:hAnsi="Cambria"/>
                <w:color w:val="000000"/>
              </w:rPr>
              <w:t>7</w:t>
            </w:r>
          </w:p>
        </w:tc>
      </w:tr>
      <w:tr w:rsidR="00412180" w:rsidRPr="00465610" w:rsidTr="00F95F75">
        <w:trPr>
          <w:trHeight w:val="3032"/>
        </w:trPr>
        <w:tc>
          <w:tcPr>
            <w:tcW w:w="2327" w:type="dxa"/>
            <w:vAlign w:val="center"/>
          </w:tcPr>
          <w:p w:rsidR="00412180" w:rsidRPr="00465610" w:rsidRDefault="00412180" w:rsidP="00FC5CB2">
            <w:pPr>
              <w:spacing w:after="0" w:line="240" w:lineRule="auto"/>
              <w:rPr>
                <w:rFonts w:ascii="Cambria" w:hAnsi="Cambria"/>
                <w:b/>
                <w:bCs/>
                <w:color w:val="000000"/>
              </w:rPr>
            </w:pPr>
            <w:r w:rsidRPr="00465610">
              <w:rPr>
                <w:rFonts w:ascii="Cambria" w:hAnsi="Cambria"/>
                <w:b/>
                <w:bCs/>
                <w:color w:val="000000"/>
              </w:rPr>
              <w:t>About the Company</w:t>
            </w:r>
          </w:p>
        </w:tc>
        <w:tc>
          <w:tcPr>
            <w:tcW w:w="7247" w:type="dxa"/>
            <w:gridSpan w:val="4"/>
            <w:vAlign w:val="center"/>
          </w:tcPr>
          <w:p w:rsidR="00412180" w:rsidRPr="00465610" w:rsidRDefault="006B3BB0" w:rsidP="006B3BB0">
            <w:pPr>
              <w:spacing w:after="0"/>
              <w:rPr>
                <w:rFonts w:ascii="Cambria" w:hAnsi="Cambria"/>
              </w:rPr>
            </w:pPr>
            <w:r w:rsidRPr="006B3BB0">
              <w:rPr>
                <w:rFonts w:ascii="Cambria" w:hAnsi="Cambria"/>
              </w:rPr>
              <w:t>The Venture Center is a technology business incubator specializing in technology enterprises offering products and services exploiting scientific expertise in the areas of materials, chemicals and biological sciences &amp; engineering. Venture Center strives to nucleate and nurture technology and knowledge based enterprises by leveraging the scientific and engineering competencies of the institutions in the Pune region in India. The Venture Center is the trademark of Entrepreneurship Development Center, a not‐for‐profit company, based in Pune. For more information, go to http://www.venturecenter.co.in</w:t>
            </w:r>
          </w:p>
        </w:tc>
      </w:tr>
      <w:tr w:rsidR="00FC5CB2" w:rsidRPr="00465610" w:rsidTr="00F95F75">
        <w:tc>
          <w:tcPr>
            <w:tcW w:w="9574" w:type="dxa"/>
            <w:gridSpan w:val="5"/>
            <w:vAlign w:val="center"/>
          </w:tcPr>
          <w:p w:rsidR="009C10C9" w:rsidRPr="00EF02E5" w:rsidRDefault="00FC5CB2" w:rsidP="009C10C9">
            <w:pPr>
              <w:spacing w:before="240"/>
              <w:ind w:left="16"/>
              <w:rPr>
                <w:rFonts w:ascii="Cambria" w:hAnsi="Cambria"/>
              </w:rPr>
            </w:pPr>
            <w:r w:rsidRPr="00465610">
              <w:rPr>
                <w:rFonts w:ascii="Cambria" w:hAnsi="Cambria"/>
                <w:b/>
                <w:bCs/>
                <w:color w:val="000000"/>
              </w:rPr>
              <w:t>Job Description</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Create a pipeline of potential and signed-up incubates for the Bio-incubator.</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 xml:space="preserve">Contribute to building  scientific support systems and resources for </w:t>
            </w:r>
            <w:r w:rsidR="00783237" w:rsidRPr="00F1079A">
              <w:rPr>
                <w:rFonts w:ascii="Cambria" w:hAnsi="Cambria"/>
              </w:rPr>
              <w:t>V</w:t>
            </w:r>
            <w:r w:rsidR="00783237">
              <w:rPr>
                <w:rFonts w:ascii="Cambria" w:hAnsi="Cambria"/>
              </w:rPr>
              <w:t xml:space="preserve">enture </w:t>
            </w:r>
            <w:r w:rsidR="00783237" w:rsidRPr="00F1079A">
              <w:rPr>
                <w:rFonts w:ascii="Cambria" w:hAnsi="Cambria"/>
              </w:rPr>
              <w:t>C</w:t>
            </w:r>
            <w:r w:rsidR="00783237">
              <w:rPr>
                <w:rFonts w:ascii="Cambria" w:hAnsi="Cambria"/>
              </w:rPr>
              <w:t>enter</w:t>
            </w:r>
            <w:r w:rsidRPr="00F1079A">
              <w:rPr>
                <w:rFonts w:ascii="Cambria" w:hAnsi="Cambria"/>
              </w:rPr>
              <w:t xml:space="preserve"> incubates including specific expertise and library</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Contribute to conceptualization and execution of technical workshops.</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Find mechanisms to generate revenue for the V</w:t>
            </w:r>
            <w:r w:rsidR="00783237">
              <w:rPr>
                <w:rFonts w:ascii="Cambria" w:hAnsi="Cambria"/>
              </w:rPr>
              <w:t xml:space="preserve">enture </w:t>
            </w:r>
            <w:r w:rsidRPr="00F1079A">
              <w:rPr>
                <w:rFonts w:ascii="Cambria" w:hAnsi="Cambria"/>
              </w:rPr>
              <w:t>C</w:t>
            </w:r>
            <w:r w:rsidR="00783237">
              <w:rPr>
                <w:rFonts w:ascii="Cambria" w:hAnsi="Cambria"/>
              </w:rPr>
              <w:t>enter</w:t>
            </w:r>
            <w:r w:rsidRPr="00F1079A">
              <w:rPr>
                <w:rFonts w:ascii="Cambria" w:hAnsi="Cambria"/>
              </w:rPr>
              <w:t xml:space="preserve"> via various services.</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 xml:space="preserve">Contribute to planning and setting up of the lab and office space as the part of the Bio-incubator project at </w:t>
            </w:r>
            <w:r w:rsidR="00783237" w:rsidRPr="00F1079A">
              <w:rPr>
                <w:rFonts w:ascii="Cambria" w:hAnsi="Cambria"/>
              </w:rPr>
              <w:t>V</w:t>
            </w:r>
            <w:r w:rsidR="00783237">
              <w:rPr>
                <w:rFonts w:ascii="Cambria" w:hAnsi="Cambria"/>
              </w:rPr>
              <w:t xml:space="preserve">enture </w:t>
            </w:r>
            <w:r w:rsidR="00783237" w:rsidRPr="00F1079A">
              <w:rPr>
                <w:rFonts w:ascii="Cambria" w:hAnsi="Cambria"/>
              </w:rPr>
              <w:t>C</w:t>
            </w:r>
            <w:r w:rsidR="00783237">
              <w:rPr>
                <w:rFonts w:ascii="Cambria" w:hAnsi="Cambria"/>
              </w:rPr>
              <w:t>enter</w:t>
            </w:r>
            <w:r w:rsidRPr="00F1079A">
              <w:rPr>
                <w:rFonts w:ascii="Cambria" w:hAnsi="Cambria"/>
              </w:rPr>
              <w:t>.</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 xml:space="preserve">Be the first person to meet with entrepreneurs and innovators, understand their needs, match them to various resource persons/ facilities/ </w:t>
            </w:r>
            <w:r w:rsidR="00783237" w:rsidRPr="00F1079A">
              <w:rPr>
                <w:rFonts w:ascii="Cambria" w:hAnsi="Cambria"/>
              </w:rPr>
              <w:t>V</w:t>
            </w:r>
            <w:r w:rsidR="00783237">
              <w:rPr>
                <w:rFonts w:ascii="Cambria" w:hAnsi="Cambria"/>
              </w:rPr>
              <w:t xml:space="preserve">enture </w:t>
            </w:r>
            <w:r w:rsidR="00783237" w:rsidRPr="00F1079A">
              <w:rPr>
                <w:rFonts w:ascii="Cambria" w:hAnsi="Cambria"/>
              </w:rPr>
              <w:t>C</w:t>
            </w:r>
            <w:r w:rsidR="00783237">
              <w:rPr>
                <w:rFonts w:ascii="Cambria" w:hAnsi="Cambria"/>
              </w:rPr>
              <w:t>enter</w:t>
            </w:r>
            <w:r w:rsidRPr="00F1079A">
              <w:rPr>
                <w:rFonts w:ascii="Cambria" w:hAnsi="Cambria"/>
              </w:rPr>
              <w:t xml:space="preserve"> services etc</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Assist in planning and organizing events of use to entrepreneurs, start-ups, budding entrepreneurs etc.</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Participate in specification, purchase and installation of instruments/equipment.</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 xml:space="preserve">Contribute to management and operation of lab in coordination with scientific mentors and advisors of the </w:t>
            </w:r>
            <w:r w:rsidR="00783237" w:rsidRPr="00F1079A">
              <w:rPr>
                <w:rFonts w:ascii="Cambria" w:hAnsi="Cambria"/>
              </w:rPr>
              <w:t>V</w:t>
            </w:r>
            <w:r w:rsidR="00783237">
              <w:rPr>
                <w:rFonts w:ascii="Cambria" w:hAnsi="Cambria"/>
              </w:rPr>
              <w:t xml:space="preserve">enture </w:t>
            </w:r>
            <w:r w:rsidR="00783237" w:rsidRPr="00F1079A">
              <w:rPr>
                <w:rFonts w:ascii="Cambria" w:hAnsi="Cambria"/>
              </w:rPr>
              <w:t>C</w:t>
            </w:r>
            <w:r w:rsidR="00783237">
              <w:rPr>
                <w:rFonts w:ascii="Cambria" w:hAnsi="Cambria"/>
              </w:rPr>
              <w:t>enter</w:t>
            </w:r>
            <w:r w:rsidRPr="00F1079A">
              <w:rPr>
                <w:rFonts w:ascii="Cambria" w:hAnsi="Cambria"/>
              </w:rPr>
              <w:t xml:space="preserve"> (including NCL scientists).</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lastRenderedPageBreak/>
              <w:t>Discussions with scientists to understand their competencies.</w:t>
            </w:r>
          </w:p>
          <w:p w:rsidR="00F1079A" w:rsidRPr="00F1079A" w:rsidRDefault="00F1079A" w:rsidP="00F1079A">
            <w:pPr>
              <w:pStyle w:val="ListParagraph"/>
              <w:numPr>
                <w:ilvl w:val="0"/>
                <w:numId w:val="3"/>
              </w:numPr>
              <w:spacing w:line="360" w:lineRule="auto"/>
              <w:rPr>
                <w:rFonts w:ascii="Cambria" w:hAnsi="Cambria"/>
              </w:rPr>
            </w:pPr>
            <w:r w:rsidRPr="00F1079A">
              <w:rPr>
                <w:rFonts w:ascii="Cambria" w:hAnsi="Cambria"/>
              </w:rPr>
              <w:t>Primary and secondary market research to identify relevant market segments.</w:t>
            </w:r>
          </w:p>
          <w:p w:rsidR="00696129" w:rsidRPr="00F1079A" w:rsidRDefault="00F1079A" w:rsidP="00F1079A">
            <w:pPr>
              <w:pStyle w:val="ListParagraph"/>
              <w:numPr>
                <w:ilvl w:val="0"/>
                <w:numId w:val="3"/>
              </w:numPr>
              <w:spacing w:line="360" w:lineRule="auto"/>
              <w:rPr>
                <w:rFonts w:ascii="Cambria" w:hAnsi="Cambria"/>
              </w:rPr>
            </w:pPr>
            <w:r w:rsidRPr="00F1079A">
              <w:rPr>
                <w:rFonts w:ascii="Cambria" w:hAnsi="Cambria"/>
              </w:rPr>
              <w:t>Product analysis and selection.</w:t>
            </w:r>
            <w:bookmarkStart w:id="0" w:name="_GoBack"/>
            <w:bookmarkEnd w:id="0"/>
          </w:p>
        </w:tc>
      </w:tr>
      <w:tr w:rsidR="00E92635" w:rsidRPr="00465610" w:rsidTr="00F95F75">
        <w:tc>
          <w:tcPr>
            <w:tcW w:w="9574" w:type="dxa"/>
            <w:gridSpan w:val="5"/>
            <w:vAlign w:val="center"/>
          </w:tcPr>
          <w:p w:rsidR="00E92635" w:rsidRPr="009E2C72" w:rsidRDefault="00E92635" w:rsidP="009E2C72">
            <w:pPr>
              <w:spacing w:before="240"/>
              <w:ind w:left="16"/>
              <w:rPr>
                <w:rFonts w:ascii="Cambria" w:hAnsi="Cambria"/>
                <w:b/>
                <w:bCs/>
                <w:color w:val="000000"/>
              </w:rPr>
            </w:pPr>
            <w:r w:rsidRPr="00E92635">
              <w:rPr>
                <w:rFonts w:ascii="Cambria" w:hAnsi="Cambria"/>
                <w:b/>
                <w:bCs/>
                <w:color w:val="000000"/>
              </w:rPr>
              <w:lastRenderedPageBreak/>
              <w:t>Candidate Profile</w:t>
            </w:r>
          </w:p>
          <w:p w:rsidR="005E1D2E" w:rsidRPr="00BD0A18" w:rsidRDefault="005E1D2E" w:rsidP="005E1D2E">
            <w:pPr>
              <w:numPr>
                <w:ilvl w:val="0"/>
                <w:numId w:val="4"/>
              </w:numPr>
              <w:rPr>
                <w:rFonts w:ascii="Cambria" w:hAnsi="Cambria"/>
              </w:rPr>
            </w:pPr>
            <w:r>
              <w:rPr>
                <w:rFonts w:ascii="Cambria" w:hAnsi="Cambria"/>
              </w:rPr>
              <w:t>Should have s</w:t>
            </w:r>
            <w:r w:rsidRPr="00BD0A18">
              <w:rPr>
                <w:rFonts w:ascii="Cambria" w:hAnsi="Cambria"/>
              </w:rPr>
              <w:t>trong basic training in sciences/ engineering; ability to quickly grasp inventions/ technology and assess them</w:t>
            </w:r>
          </w:p>
          <w:p w:rsidR="005E1D2E" w:rsidRDefault="005E1D2E" w:rsidP="005E1D2E">
            <w:pPr>
              <w:numPr>
                <w:ilvl w:val="0"/>
                <w:numId w:val="4"/>
              </w:numPr>
              <w:rPr>
                <w:rFonts w:ascii="Cambria" w:hAnsi="Cambria"/>
              </w:rPr>
            </w:pPr>
            <w:r>
              <w:rPr>
                <w:rFonts w:ascii="Cambria" w:hAnsi="Cambria"/>
              </w:rPr>
              <w:t>Should possess p</w:t>
            </w:r>
            <w:r w:rsidRPr="00BD0A18">
              <w:rPr>
                <w:rFonts w:ascii="Cambria" w:hAnsi="Cambria"/>
              </w:rPr>
              <w:t>ost graduate training in business management/ IP management/ project management/ law and agreements</w:t>
            </w:r>
          </w:p>
          <w:p w:rsidR="005E1D2E" w:rsidRDefault="005E1D2E" w:rsidP="005E1D2E">
            <w:pPr>
              <w:numPr>
                <w:ilvl w:val="0"/>
                <w:numId w:val="4"/>
              </w:numPr>
              <w:rPr>
                <w:rFonts w:ascii="Cambria" w:hAnsi="Cambria"/>
              </w:rPr>
            </w:pPr>
            <w:r>
              <w:rPr>
                <w:rFonts w:ascii="Cambria" w:hAnsi="Cambria"/>
              </w:rPr>
              <w:t>W</w:t>
            </w:r>
            <w:r w:rsidRPr="00BD0A18">
              <w:rPr>
                <w:rFonts w:ascii="Cambria" w:hAnsi="Cambria"/>
              </w:rPr>
              <w:t xml:space="preserve">ill be expected to be a self-starter who can work with minimum supervision and efficiently deliver project goals. </w:t>
            </w:r>
          </w:p>
          <w:p w:rsidR="005E1D2E" w:rsidRDefault="005E1D2E" w:rsidP="005E1D2E">
            <w:pPr>
              <w:numPr>
                <w:ilvl w:val="0"/>
                <w:numId w:val="4"/>
              </w:numPr>
              <w:rPr>
                <w:rFonts w:ascii="Cambria" w:hAnsi="Cambria"/>
              </w:rPr>
            </w:pPr>
            <w:r>
              <w:rPr>
                <w:rFonts w:ascii="Cambria" w:hAnsi="Cambria"/>
              </w:rPr>
              <w:t>Must possess strong communication skills and leadership skills</w:t>
            </w:r>
          </w:p>
          <w:p w:rsidR="00F4704C" w:rsidRPr="00465610" w:rsidRDefault="00F4704C" w:rsidP="00F4704C">
            <w:pPr>
              <w:numPr>
                <w:ilvl w:val="0"/>
                <w:numId w:val="4"/>
              </w:numPr>
              <w:rPr>
                <w:rFonts w:ascii="Cambria" w:hAnsi="Cambria"/>
              </w:rPr>
            </w:pPr>
            <w:r>
              <w:rPr>
                <w:rFonts w:ascii="Cambria" w:hAnsi="Cambria"/>
              </w:rPr>
              <w:t>Skills required: attention to detail, strong communication skills, persistence &amp; resilience</w:t>
            </w:r>
          </w:p>
        </w:tc>
      </w:tr>
      <w:tr w:rsidR="00412180" w:rsidRPr="00465610" w:rsidTr="00F95F75">
        <w:trPr>
          <w:trHeight w:val="440"/>
        </w:trPr>
        <w:tc>
          <w:tcPr>
            <w:tcW w:w="2671" w:type="dxa"/>
            <w:gridSpan w:val="2"/>
            <w:vAlign w:val="center"/>
          </w:tcPr>
          <w:p w:rsidR="00412180" w:rsidRPr="00465610" w:rsidRDefault="00412180" w:rsidP="00FC5CB2">
            <w:pPr>
              <w:spacing w:after="0" w:line="240" w:lineRule="auto"/>
              <w:rPr>
                <w:rFonts w:ascii="Cambria" w:hAnsi="Cambria"/>
                <w:b/>
                <w:bCs/>
                <w:color w:val="000000"/>
              </w:rPr>
            </w:pPr>
            <w:r w:rsidRPr="00465610">
              <w:rPr>
                <w:rFonts w:ascii="Cambria" w:hAnsi="Cambria"/>
                <w:b/>
                <w:bCs/>
                <w:color w:val="000000"/>
                <w:shd w:val="clear" w:color="auto" w:fill="FFFFFF"/>
              </w:rPr>
              <w:t>Employment Status</w:t>
            </w:r>
          </w:p>
        </w:tc>
        <w:tc>
          <w:tcPr>
            <w:tcW w:w="6903" w:type="dxa"/>
            <w:gridSpan w:val="3"/>
            <w:vAlign w:val="center"/>
          </w:tcPr>
          <w:p w:rsidR="00412180" w:rsidRPr="00465610" w:rsidRDefault="00412180" w:rsidP="00FC5CB2">
            <w:pPr>
              <w:spacing w:after="0" w:line="240" w:lineRule="auto"/>
              <w:rPr>
                <w:rFonts w:ascii="Cambria" w:hAnsi="Cambria"/>
                <w:color w:val="000000"/>
              </w:rPr>
            </w:pPr>
            <w:r w:rsidRPr="00465610">
              <w:rPr>
                <w:rFonts w:ascii="Cambria" w:hAnsi="Cambria"/>
                <w:color w:val="000000"/>
              </w:rPr>
              <w:t>Full Time</w:t>
            </w:r>
          </w:p>
        </w:tc>
      </w:tr>
    </w:tbl>
    <w:p w:rsidR="00F95F75" w:rsidRPr="00F95F75" w:rsidRDefault="00F95F75" w:rsidP="00EE46A8">
      <w:pPr>
        <w:rPr>
          <w:rFonts w:ascii="Cambria" w:hAnsi="Cambri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9E2C72" w:rsidRPr="00E43C2A" w:rsidTr="00E43C2A">
        <w:trPr>
          <w:trHeight w:val="467"/>
        </w:trPr>
        <w:tc>
          <w:tcPr>
            <w:tcW w:w="9540" w:type="dxa"/>
            <w:shd w:val="clear" w:color="auto" w:fill="auto"/>
            <w:vAlign w:val="center"/>
          </w:tcPr>
          <w:p w:rsidR="009E2C72" w:rsidRPr="00E43C2A" w:rsidRDefault="009E2C72" w:rsidP="00E43C2A">
            <w:pPr>
              <w:spacing w:after="0" w:line="240" w:lineRule="auto"/>
              <w:rPr>
                <w:rFonts w:ascii="Cambria" w:hAnsi="Cambria"/>
                <w:b/>
                <w:bCs/>
              </w:rPr>
            </w:pPr>
            <w:r w:rsidRPr="00E43C2A">
              <w:rPr>
                <w:rFonts w:ascii="Cambria" w:hAnsi="Cambria"/>
                <w:b/>
                <w:bCs/>
              </w:rPr>
              <w:t xml:space="preserve">General </w:t>
            </w:r>
            <w:r w:rsidRPr="00E43C2A">
              <w:rPr>
                <w:rFonts w:ascii="Cambria" w:hAnsi="Cambria"/>
                <w:b/>
                <w:bCs/>
                <w:color w:val="000000"/>
                <w:shd w:val="clear" w:color="auto" w:fill="FFFFFF"/>
              </w:rPr>
              <w:t>requirements</w:t>
            </w:r>
            <w:r w:rsidRPr="00E43C2A">
              <w:rPr>
                <w:rFonts w:ascii="Cambria" w:hAnsi="Cambria"/>
                <w:b/>
                <w:bCs/>
              </w:rPr>
              <w:t xml:space="preserve"> and expectations from Venture Center employees:</w:t>
            </w:r>
          </w:p>
        </w:tc>
      </w:tr>
      <w:tr w:rsidR="009E2C72" w:rsidRPr="00E43C2A" w:rsidTr="00E43C2A">
        <w:trPr>
          <w:trHeight w:val="1232"/>
        </w:trPr>
        <w:tc>
          <w:tcPr>
            <w:tcW w:w="9540" w:type="dxa"/>
            <w:shd w:val="clear" w:color="auto" w:fill="auto"/>
            <w:vAlign w:val="center"/>
          </w:tcPr>
          <w:p w:rsidR="009E2C72" w:rsidRPr="00E43C2A" w:rsidRDefault="009E2C72" w:rsidP="00E43C2A">
            <w:pPr>
              <w:numPr>
                <w:ilvl w:val="0"/>
                <w:numId w:val="11"/>
              </w:numPr>
              <w:tabs>
                <w:tab w:val="clear" w:pos="720"/>
                <w:tab w:val="num" w:pos="360"/>
              </w:tabs>
              <w:spacing w:after="0"/>
              <w:rPr>
                <w:rFonts w:ascii="Cambria" w:hAnsi="Cambria"/>
              </w:rPr>
            </w:pPr>
            <w:r w:rsidRPr="00E43C2A">
              <w:rPr>
                <w:rFonts w:ascii="Cambria" w:hAnsi="Cambria"/>
              </w:rPr>
              <w:t xml:space="preserve">Venture Center is a non‐profit organization with aims to benefit society by promoting entrepreneurs and start‐ups. Thus, Venture Center seeks employees and consultants who have a strong interest and passion in seeing technology innovators, entrepreneurs and start‐ups succeed, and have a strong "service" ethos. </w:t>
            </w:r>
          </w:p>
        </w:tc>
      </w:tr>
      <w:tr w:rsidR="009E2C72" w:rsidRPr="00E43C2A" w:rsidTr="00E43C2A">
        <w:trPr>
          <w:trHeight w:val="1970"/>
        </w:trPr>
        <w:tc>
          <w:tcPr>
            <w:tcW w:w="9540" w:type="dxa"/>
            <w:shd w:val="clear" w:color="auto" w:fill="auto"/>
            <w:vAlign w:val="center"/>
          </w:tcPr>
          <w:p w:rsidR="009E2C72" w:rsidRPr="00E43C2A" w:rsidRDefault="009E2C72" w:rsidP="00E43C2A">
            <w:pPr>
              <w:numPr>
                <w:ilvl w:val="0"/>
                <w:numId w:val="11"/>
              </w:numPr>
              <w:tabs>
                <w:tab w:val="clear" w:pos="720"/>
                <w:tab w:val="num" w:pos="360"/>
              </w:tabs>
              <w:spacing w:after="0"/>
              <w:rPr>
                <w:rFonts w:ascii="Cambria" w:hAnsi="Cambria"/>
              </w:rPr>
            </w:pPr>
            <w:r w:rsidRPr="00E43C2A">
              <w:rPr>
                <w:rFonts w:ascii="Cambria" w:hAnsi="Cambria"/>
              </w:rPr>
              <w:t xml:space="preserve">A strong feature of Venture Center jobs is the rich learning environment and opportunity provided to employees to experiment, take initiative and be creative. The work of most employees has visible impact which can be satisfying. All employees benefit from access to high quality facilities and work environments. Compensation packages can be flexible but are often conservative due to Venture Center’s non‐profit status. Employees enjoy access to benefits of NCL Staff Recreation Club. </w:t>
            </w:r>
          </w:p>
        </w:tc>
      </w:tr>
      <w:tr w:rsidR="009E2C72" w:rsidRPr="00E43C2A" w:rsidTr="00E43C2A">
        <w:trPr>
          <w:trHeight w:val="980"/>
        </w:trPr>
        <w:tc>
          <w:tcPr>
            <w:tcW w:w="9540" w:type="dxa"/>
            <w:shd w:val="clear" w:color="auto" w:fill="auto"/>
            <w:vAlign w:val="center"/>
          </w:tcPr>
          <w:p w:rsidR="009E2C72" w:rsidRPr="00E43C2A" w:rsidRDefault="009E2C72" w:rsidP="00E43C2A">
            <w:pPr>
              <w:numPr>
                <w:ilvl w:val="0"/>
                <w:numId w:val="11"/>
              </w:numPr>
              <w:tabs>
                <w:tab w:val="clear" w:pos="720"/>
                <w:tab w:val="num" w:pos="359"/>
              </w:tabs>
              <w:spacing w:after="0"/>
              <w:rPr>
                <w:rFonts w:ascii="Cambria" w:hAnsi="Cambria"/>
              </w:rPr>
            </w:pPr>
            <w:r w:rsidRPr="00E43C2A">
              <w:rPr>
                <w:rFonts w:ascii="Cambria" w:hAnsi="Cambria"/>
              </w:rPr>
              <w:t xml:space="preserve">General requirements include: a) strong ethical standards and work ethics, b) comfort with computers, computer applications and internet, c) strong communication skills – spoken and written. </w:t>
            </w:r>
          </w:p>
        </w:tc>
      </w:tr>
      <w:tr w:rsidR="009E2C72" w:rsidRPr="00E43C2A" w:rsidTr="00E43C2A">
        <w:trPr>
          <w:trHeight w:val="1610"/>
        </w:trPr>
        <w:tc>
          <w:tcPr>
            <w:tcW w:w="9540" w:type="dxa"/>
            <w:shd w:val="clear" w:color="auto" w:fill="auto"/>
            <w:vAlign w:val="center"/>
          </w:tcPr>
          <w:p w:rsidR="009E2C72" w:rsidRPr="00E43C2A" w:rsidRDefault="009E2C72" w:rsidP="00E43C2A">
            <w:pPr>
              <w:numPr>
                <w:ilvl w:val="0"/>
                <w:numId w:val="11"/>
              </w:numPr>
              <w:tabs>
                <w:tab w:val="clear" w:pos="720"/>
                <w:tab w:val="num" w:pos="360"/>
              </w:tabs>
              <w:spacing w:after="0"/>
              <w:rPr>
                <w:rFonts w:ascii="Cambria" w:hAnsi="Cambria"/>
              </w:rPr>
            </w:pPr>
            <w:r w:rsidRPr="00E43C2A">
              <w:rPr>
                <w:rFonts w:ascii="Cambria" w:hAnsi="Cambria"/>
              </w:rPr>
              <w:lastRenderedPageBreak/>
              <w:t>Venture Center’s working hours are 9</w:t>
            </w:r>
            <w:r w:rsidR="00D47AB5" w:rsidRPr="00E43C2A">
              <w:rPr>
                <w:rFonts w:ascii="Cambria" w:hAnsi="Cambria"/>
              </w:rPr>
              <w:t xml:space="preserve"> AM</w:t>
            </w:r>
            <w:r w:rsidRPr="00E43C2A">
              <w:rPr>
                <w:rFonts w:ascii="Cambria" w:hAnsi="Cambria"/>
              </w:rPr>
              <w:t xml:space="preserve"> – 5.30 </w:t>
            </w:r>
            <w:r w:rsidR="00D47AB5" w:rsidRPr="00E43C2A">
              <w:rPr>
                <w:rFonts w:ascii="Cambria" w:hAnsi="Cambria"/>
              </w:rPr>
              <w:t>PM</w:t>
            </w:r>
            <w:r w:rsidRPr="00E43C2A">
              <w:rPr>
                <w:rFonts w:ascii="Cambria" w:hAnsi="Cambria"/>
              </w:rPr>
              <w:t xml:space="preserve"> (Monday to Saturday) and are designed to keep operations of Venture Center convenient for the start‐ups, entrepreneurs, inventors and others that the organization serves. Managers in certain functions are provided the opportunity to avail of flexible hours. All jobs are located at Pune, Maharashtra, India. </w:t>
            </w:r>
          </w:p>
        </w:tc>
      </w:tr>
    </w:tbl>
    <w:p w:rsidR="00421227" w:rsidRDefault="00421227" w:rsidP="00421227">
      <w:pPr>
        <w:spacing w:before="240"/>
        <w:rPr>
          <w:rFonts w:ascii="Cambria" w:hAnsi="Cambria"/>
          <w:b/>
        </w:rPr>
      </w:pPr>
      <w:r w:rsidRPr="007516B6">
        <w:rPr>
          <w:rFonts w:ascii="Cambria" w:hAnsi="Cambria"/>
          <w:b/>
        </w:rPr>
        <w:t>How to apply:</w:t>
      </w:r>
    </w:p>
    <w:p w:rsidR="00421227" w:rsidRPr="00465610" w:rsidRDefault="00421227" w:rsidP="00421227">
      <w:pPr>
        <w:rPr>
          <w:rFonts w:ascii="Cambria" w:hAnsi="Cambria"/>
        </w:rPr>
      </w:pPr>
      <w:r w:rsidRPr="007516B6">
        <w:rPr>
          <w:rFonts w:ascii="Cambria" w:hAnsi="Cambria"/>
        </w:rPr>
        <w:t xml:space="preserve">Submit your resume via email to </w:t>
      </w:r>
      <w:hyperlink r:id="rId7" w:history="1">
        <w:r w:rsidRPr="00F93214">
          <w:rPr>
            <w:rStyle w:val="Hyperlink"/>
            <w:rFonts w:ascii="Cambria" w:hAnsi="Cambria"/>
          </w:rPr>
          <w:t>hr@venturecenter.co.in</w:t>
        </w:r>
      </w:hyperlink>
      <w:r w:rsidRPr="007516B6">
        <w:rPr>
          <w:rFonts w:ascii="Cambria" w:hAnsi="Cambria"/>
        </w:rPr>
        <w:t xml:space="preserve"> expr</w:t>
      </w:r>
      <w:r>
        <w:rPr>
          <w:rFonts w:ascii="Cambria" w:hAnsi="Cambria"/>
        </w:rPr>
        <w:t xml:space="preserve">essing your interest in the job (kindly mention the Designation and Job Code of the position you are applying for). </w:t>
      </w:r>
    </w:p>
    <w:p w:rsidR="00F95F75" w:rsidRPr="00465610" w:rsidRDefault="00F95F75">
      <w:pPr>
        <w:rPr>
          <w:rFonts w:ascii="Cambria" w:hAnsi="Cambria"/>
        </w:rPr>
      </w:pPr>
    </w:p>
    <w:sectPr w:rsidR="00F95F75" w:rsidRPr="00465610" w:rsidSect="009723E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5A" w:rsidRDefault="000B455A" w:rsidP="00361E0D">
      <w:pPr>
        <w:spacing w:after="0" w:line="240" w:lineRule="auto"/>
      </w:pPr>
      <w:r>
        <w:separator/>
      </w:r>
    </w:p>
  </w:endnote>
  <w:endnote w:type="continuationSeparator" w:id="1">
    <w:p w:rsidR="000B455A" w:rsidRDefault="000B455A" w:rsidP="0036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5A" w:rsidRDefault="000B455A" w:rsidP="00361E0D">
      <w:pPr>
        <w:spacing w:after="0" w:line="240" w:lineRule="auto"/>
      </w:pPr>
      <w:r>
        <w:separator/>
      </w:r>
    </w:p>
  </w:footnote>
  <w:footnote w:type="continuationSeparator" w:id="1">
    <w:p w:rsidR="000B455A" w:rsidRDefault="000B455A" w:rsidP="0036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D" w:rsidRDefault="00F61D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2.5pt">
          <v:imagedata r:id="rId1" o:title="downloa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B0B75"/>
    <w:multiLevelType w:val="hybridMultilevel"/>
    <w:tmpl w:val="35486852"/>
    <w:lvl w:ilvl="0" w:tplc="734A6CF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D2E59"/>
    <w:multiLevelType w:val="hybridMultilevel"/>
    <w:tmpl w:val="93FE1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E5246"/>
    <w:multiLevelType w:val="hybridMultilevel"/>
    <w:tmpl w:val="FA4A733A"/>
    <w:lvl w:ilvl="0" w:tplc="88386D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B55EE"/>
    <w:multiLevelType w:val="hybridMultilevel"/>
    <w:tmpl w:val="BD9CAC8E"/>
    <w:lvl w:ilvl="0" w:tplc="301CFE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87D0F"/>
    <w:multiLevelType w:val="multilevel"/>
    <w:tmpl w:val="D452F6C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ED494E"/>
    <w:multiLevelType w:val="hybridMultilevel"/>
    <w:tmpl w:val="FBD4B7F6"/>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1A64C93"/>
    <w:multiLevelType w:val="hybridMultilevel"/>
    <w:tmpl w:val="BB485A1E"/>
    <w:lvl w:ilvl="0" w:tplc="C538AE30">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C73B99"/>
    <w:multiLevelType w:val="hybridMultilevel"/>
    <w:tmpl w:val="245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D3DDD"/>
    <w:multiLevelType w:val="hybridMultilevel"/>
    <w:tmpl w:val="D92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25DD8"/>
    <w:multiLevelType w:val="hybridMultilevel"/>
    <w:tmpl w:val="ED486A14"/>
    <w:lvl w:ilvl="0" w:tplc="88386D70">
      <w:start w:val="1"/>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ADC3859"/>
    <w:multiLevelType w:val="hybridMultilevel"/>
    <w:tmpl w:val="3D4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512F9"/>
    <w:multiLevelType w:val="hybridMultilevel"/>
    <w:tmpl w:val="37E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C6E53"/>
    <w:multiLevelType w:val="hybridMultilevel"/>
    <w:tmpl w:val="BC9A1904"/>
    <w:lvl w:ilvl="0" w:tplc="7E840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EA48B6"/>
    <w:multiLevelType w:val="hybridMultilevel"/>
    <w:tmpl w:val="5D9A3016"/>
    <w:lvl w:ilvl="0" w:tplc="88386D7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1B7869"/>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7E0C5CA7"/>
    <w:multiLevelType w:val="hybridMultilevel"/>
    <w:tmpl w:val="7C5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2"/>
  </w:num>
  <w:num w:numId="5">
    <w:abstractNumId w:val="8"/>
  </w:num>
  <w:num w:numId="6">
    <w:abstractNumId w:val="14"/>
  </w:num>
  <w:num w:numId="7">
    <w:abstractNumId w:val="4"/>
  </w:num>
  <w:num w:numId="8">
    <w:abstractNumId w:val="3"/>
  </w:num>
  <w:num w:numId="9">
    <w:abstractNumId w:val="10"/>
  </w:num>
  <w:num w:numId="10">
    <w:abstractNumId w:val="6"/>
  </w:num>
  <w:num w:numId="11">
    <w:abstractNumId w:val="0"/>
  </w:num>
  <w:num w:numId="12">
    <w:abstractNumId w:val="2"/>
  </w:num>
  <w:num w:numId="13">
    <w:abstractNumId w:val="1"/>
  </w:num>
  <w:num w:numId="14">
    <w:abstractNumId w:val="7"/>
  </w:num>
  <w:num w:numId="15">
    <w:abstractNumId w:val="1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B01"/>
    <w:rsid w:val="00015790"/>
    <w:rsid w:val="000220F5"/>
    <w:rsid w:val="0003082B"/>
    <w:rsid w:val="000331D9"/>
    <w:rsid w:val="000334A1"/>
    <w:rsid w:val="00034884"/>
    <w:rsid w:val="000548DD"/>
    <w:rsid w:val="00096422"/>
    <w:rsid w:val="000B455A"/>
    <w:rsid w:val="000B5B01"/>
    <w:rsid w:val="000D1B14"/>
    <w:rsid w:val="0012345C"/>
    <w:rsid w:val="00170068"/>
    <w:rsid w:val="0018217D"/>
    <w:rsid w:val="001949CA"/>
    <w:rsid w:val="001B0455"/>
    <w:rsid w:val="001B5D93"/>
    <w:rsid w:val="001E329E"/>
    <w:rsid w:val="001F0592"/>
    <w:rsid w:val="002425A6"/>
    <w:rsid w:val="00245A24"/>
    <w:rsid w:val="00260091"/>
    <w:rsid w:val="00260180"/>
    <w:rsid w:val="002A6643"/>
    <w:rsid w:val="00361E0D"/>
    <w:rsid w:val="00366D13"/>
    <w:rsid w:val="003B5730"/>
    <w:rsid w:val="003C783B"/>
    <w:rsid w:val="003D6646"/>
    <w:rsid w:val="003D7BF1"/>
    <w:rsid w:val="003F1621"/>
    <w:rsid w:val="00402F43"/>
    <w:rsid w:val="00412180"/>
    <w:rsid w:val="00414076"/>
    <w:rsid w:val="00421227"/>
    <w:rsid w:val="0043793A"/>
    <w:rsid w:val="00440149"/>
    <w:rsid w:val="00442A7C"/>
    <w:rsid w:val="004603D3"/>
    <w:rsid w:val="00465610"/>
    <w:rsid w:val="0047460E"/>
    <w:rsid w:val="0052516D"/>
    <w:rsid w:val="00536BE6"/>
    <w:rsid w:val="00585AE7"/>
    <w:rsid w:val="005E1D2E"/>
    <w:rsid w:val="005F2F8F"/>
    <w:rsid w:val="005F4E87"/>
    <w:rsid w:val="00610FE0"/>
    <w:rsid w:val="00612845"/>
    <w:rsid w:val="006660B2"/>
    <w:rsid w:val="00696129"/>
    <w:rsid w:val="006A3FF8"/>
    <w:rsid w:val="006B3BB0"/>
    <w:rsid w:val="006D5BAE"/>
    <w:rsid w:val="00702045"/>
    <w:rsid w:val="00783237"/>
    <w:rsid w:val="007A098E"/>
    <w:rsid w:val="007C6EAF"/>
    <w:rsid w:val="008858B0"/>
    <w:rsid w:val="008A3DA8"/>
    <w:rsid w:val="00926C11"/>
    <w:rsid w:val="0093497B"/>
    <w:rsid w:val="009440F2"/>
    <w:rsid w:val="00967CC6"/>
    <w:rsid w:val="009723E2"/>
    <w:rsid w:val="00991858"/>
    <w:rsid w:val="00991950"/>
    <w:rsid w:val="009C10C9"/>
    <w:rsid w:val="009C1286"/>
    <w:rsid w:val="009D4297"/>
    <w:rsid w:val="009E2C72"/>
    <w:rsid w:val="00A07C35"/>
    <w:rsid w:val="00A740FE"/>
    <w:rsid w:val="00AF4FD1"/>
    <w:rsid w:val="00AF5842"/>
    <w:rsid w:val="00B138D3"/>
    <w:rsid w:val="00B21DD3"/>
    <w:rsid w:val="00B345B6"/>
    <w:rsid w:val="00B77EDC"/>
    <w:rsid w:val="00BA5060"/>
    <w:rsid w:val="00BD0AE2"/>
    <w:rsid w:val="00BE0FD0"/>
    <w:rsid w:val="00BF1034"/>
    <w:rsid w:val="00C451CA"/>
    <w:rsid w:val="00C45DC5"/>
    <w:rsid w:val="00C711D0"/>
    <w:rsid w:val="00CA1440"/>
    <w:rsid w:val="00CB52F5"/>
    <w:rsid w:val="00CD0AE1"/>
    <w:rsid w:val="00D03CBC"/>
    <w:rsid w:val="00D042AF"/>
    <w:rsid w:val="00D21B1C"/>
    <w:rsid w:val="00D23A5C"/>
    <w:rsid w:val="00D264A6"/>
    <w:rsid w:val="00D451CC"/>
    <w:rsid w:val="00D47AB5"/>
    <w:rsid w:val="00D76F3E"/>
    <w:rsid w:val="00D879D1"/>
    <w:rsid w:val="00DA4F45"/>
    <w:rsid w:val="00DB113A"/>
    <w:rsid w:val="00DD00B7"/>
    <w:rsid w:val="00E044F6"/>
    <w:rsid w:val="00E26108"/>
    <w:rsid w:val="00E3598F"/>
    <w:rsid w:val="00E41741"/>
    <w:rsid w:val="00E43C2A"/>
    <w:rsid w:val="00E82D14"/>
    <w:rsid w:val="00E9103A"/>
    <w:rsid w:val="00E922A6"/>
    <w:rsid w:val="00E92635"/>
    <w:rsid w:val="00EB0135"/>
    <w:rsid w:val="00EE46A8"/>
    <w:rsid w:val="00EF02E5"/>
    <w:rsid w:val="00EF52E2"/>
    <w:rsid w:val="00F1079A"/>
    <w:rsid w:val="00F4704C"/>
    <w:rsid w:val="00F56717"/>
    <w:rsid w:val="00F61DD6"/>
    <w:rsid w:val="00F95F75"/>
    <w:rsid w:val="00FA77A6"/>
    <w:rsid w:val="00FC473A"/>
    <w:rsid w:val="00FC5CB2"/>
    <w:rsid w:val="00FF00CB"/>
    <w:rsid w:val="00FF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E2"/>
    <w:pPr>
      <w:spacing w:after="160" w:line="259" w:lineRule="auto"/>
    </w:pPr>
    <w:rPr>
      <w:rFonts w:cs="Calibri"/>
      <w:sz w:val="22"/>
      <w:szCs w:val="22"/>
    </w:rPr>
  </w:style>
  <w:style w:type="paragraph" w:styleId="Heading4">
    <w:name w:val="heading 4"/>
    <w:basedOn w:val="Normal"/>
    <w:next w:val="Normal"/>
    <w:link w:val="Heading4Char"/>
    <w:uiPriority w:val="99"/>
    <w:qFormat/>
    <w:locked/>
    <w:rsid w:val="00DD00B7"/>
    <w:pPr>
      <w:keepNext/>
      <w:keepLines/>
      <w:spacing w:after="0" w:line="240" w:lineRule="auto"/>
      <w:ind w:left="360"/>
      <w:outlineLvl w:val="3"/>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47460E"/>
    <w:rPr>
      <w:rFonts w:ascii="Calibri" w:hAnsi="Calibri" w:cs="Calibri"/>
      <w:b/>
      <w:bCs/>
      <w:sz w:val="28"/>
      <w:szCs w:val="28"/>
    </w:rPr>
  </w:style>
  <w:style w:type="character" w:styleId="Hyperlink">
    <w:name w:val="Hyperlink"/>
    <w:uiPriority w:val="99"/>
    <w:rsid w:val="00DD00B7"/>
    <w:rPr>
      <w:color w:val="0000FF"/>
      <w:u w:val="single"/>
    </w:rPr>
  </w:style>
  <w:style w:type="paragraph" w:styleId="Header">
    <w:name w:val="header"/>
    <w:basedOn w:val="Normal"/>
    <w:link w:val="HeaderChar"/>
    <w:uiPriority w:val="99"/>
    <w:unhideWhenUsed/>
    <w:rsid w:val="00361E0D"/>
    <w:pPr>
      <w:tabs>
        <w:tab w:val="center" w:pos="4680"/>
        <w:tab w:val="right" w:pos="9360"/>
      </w:tabs>
    </w:pPr>
  </w:style>
  <w:style w:type="character" w:customStyle="1" w:styleId="HeaderChar">
    <w:name w:val="Header Char"/>
    <w:link w:val="Header"/>
    <w:uiPriority w:val="99"/>
    <w:rsid w:val="00361E0D"/>
    <w:rPr>
      <w:rFonts w:cs="Calibri"/>
    </w:rPr>
  </w:style>
  <w:style w:type="paragraph" w:styleId="Footer">
    <w:name w:val="footer"/>
    <w:basedOn w:val="Normal"/>
    <w:link w:val="FooterChar"/>
    <w:uiPriority w:val="99"/>
    <w:unhideWhenUsed/>
    <w:rsid w:val="00361E0D"/>
    <w:pPr>
      <w:tabs>
        <w:tab w:val="center" w:pos="4680"/>
        <w:tab w:val="right" w:pos="9360"/>
      </w:tabs>
    </w:pPr>
  </w:style>
  <w:style w:type="character" w:customStyle="1" w:styleId="FooterChar">
    <w:name w:val="Footer Char"/>
    <w:link w:val="Footer"/>
    <w:uiPriority w:val="99"/>
    <w:rsid w:val="00361E0D"/>
    <w:rPr>
      <w:rFonts w:cs="Calibri"/>
    </w:rPr>
  </w:style>
  <w:style w:type="paragraph" w:styleId="ListParagraph">
    <w:name w:val="List Paragraph"/>
    <w:basedOn w:val="Normal"/>
    <w:uiPriority w:val="34"/>
    <w:qFormat/>
    <w:rsid w:val="00DA4F45"/>
    <w:pPr>
      <w:spacing w:after="200" w:line="276" w:lineRule="auto"/>
      <w:ind w:left="720"/>
      <w:contextualSpacing/>
    </w:pPr>
    <w:rPr>
      <w:rFonts w:cs="Times New Roman"/>
    </w:rPr>
  </w:style>
  <w:style w:type="table" w:styleId="TableGrid">
    <w:name w:val="Table Grid"/>
    <w:basedOn w:val="TableNormal"/>
    <w:locked/>
    <w:rsid w:val="009E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8079">
      <w:bodyDiv w:val="1"/>
      <w:marLeft w:val="0"/>
      <w:marRight w:val="0"/>
      <w:marTop w:val="0"/>
      <w:marBottom w:val="0"/>
      <w:divBdr>
        <w:top w:val="none" w:sz="0" w:space="0" w:color="auto"/>
        <w:left w:val="none" w:sz="0" w:space="0" w:color="auto"/>
        <w:bottom w:val="none" w:sz="0" w:space="0" w:color="auto"/>
        <w:right w:val="none" w:sz="0" w:space="0" w:color="auto"/>
      </w:divBdr>
    </w:div>
    <w:div w:id="215242617">
      <w:bodyDiv w:val="1"/>
      <w:marLeft w:val="0"/>
      <w:marRight w:val="0"/>
      <w:marTop w:val="0"/>
      <w:marBottom w:val="0"/>
      <w:divBdr>
        <w:top w:val="none" w:sz="0" w:space="0" w:color="auto"/>
        <w:left w:val="none" w:sz="0" w:space="0" w:color="auto"/>
        <w:bottom w:val="none" w:sz="0" w:space="0" w:color="auto"/>
        <w:right w:val="none" w:sz="0" w:space="0" w:color="auto"/>
      </w:divBdr>
    </w:div>
    <w:div w:id="603659621">
      <w:bodyDiv w:val="1"/>
      <w:marLeft w:val="0"/>
      <w:marRight w:val="0"/>
      <w:marTop w:val="0"/>
      <w:marBottom w:val="0"/>
      <w:divBdr>
        <w:top w:val="none" w:sz="0" w:space="0" w:color="auto"/>
        <w:left w:val="none" w:sz="0" w:space="0" w:color="auto"/>
        <w:bottom w:val="none" w:sz="0" w:space="0" w:color="auto"/>
        <w:right w:val="none" w:sz="0" w:space="0" w:color="auto"/>
      </w:divBdr>
    </w:div>
    <w:div w:id="19098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r@venturecenter.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BetasIRC</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PeopleWiz Consulting</dc:creator>
  <cp:lastModifiedBy>Joshua Samudre</cp:lastModifiedBy>
  <cp:revision>6</cp:revision>
  <dcterms:created xsi:type="dcterms:W3CDTF">2016-03-04T06:38:00Z</dcterms:created>
  <dcterms:modified xsi:type="dcterms:W3CDTF">2016-03-05T05:34:00Z</dcterms:modified>
</cp:coreProperties>
</file>